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4" w:rsidRPr="005A4711" w:rsidRDefault="00D83DB4" w:rsidP="00D83DB4">
      <w:pPr>
        <w:jc w:val="center"/>
        <w:rPr>
          <w:b/>
          <w:sz w:val="22"/>
          <w:szCs w:val="22"/>
        </w:rPr>
      </w:pPr>
      <w:r w:rsidRPr="005A4711">
        <w:rPr>
          <w:b/>
          <w:sz w:val="22"/>
          <w:szCs w:val="22"/>
          <w:u w:val="single"/>
        </w:rPr>
        <w:t>Предварительные</w:t>
      </w:r>
      <w:r w:rsidRPr="005A4711">
        <w:rPr>
          <w:b/>
          <w:sz w:val="22"/>
          <w:szCs w:val="22"/>
        </w:rPr>
        <w:t xml:space="preserve"> результаты участников </w:t>
      </w:r>
    </w:p>
    <w:p w:rsidR="00D83DB4" w:rsidRPr="005A4711" w:rsidRDefault="00D83DB4" w:rsidP="00D83D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</w:t>
      </w:r>
      <w:r w:rsidRPr="005A4711">
        <w:rPr>
          <w:b/>
          <w:sz w:val="22"/>
          <w:szCs w:val="22"/>
        </w:rPr>
        <w:t xml:space="preserve">всероссийской олимпиады школьников </w:t>
      </w:r>
    </w:p>
    <w:p w:rsidR="00D83DB4" w:rsidRDefault="00D83DB4" w:rsidP="00D83DB4">
      <w:pPr>
        <w:jc w:val="both"/>
        <w:rPr>
          <w:sz w:val="22"/>
          <w:szCs w:val="22"/>
          <w:u w:val="single"/>
        </w:rPr>
      </w:pPr>
      <w:r w:rsidRPr="005A4711">
        <w:rPr>
          <w:sz w:val="22"/>
          <w:szCs w:val="22"/>
        </w:rPr>
        <w:t>Предмет:</w:t>
      </w:r>
      <w:r w:rsidRPr="005A4711">
        <w:rPr>
          <w:sz w:val="22"/>
          <w:szCs w:val="22"/>
        </w:rPr>
        <w:tab/>
      </w:r>
      <w:r>
        <w:rPr>
          <w:sz w:val="22"/>
          <w:szCs w:val="22"/>
          <w:u w:val="single"/>
        </w:rPr>
        <w:t>химия</w:t>
      </w:r>
    </w:p>
    <w:p w:rsidR="00D83DB4" w:rsidRPr="005A4711" w:rsidRDefault="00D83DB4" w:rsidP="00D83DB4">
      <w:pPr>
        <w:jc w:val="both"/>
        <w:rPr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851"/>
        <w:gridCol w:w="1276"/>
        <w:gridCol w:w="3118"/>
      </w:tblGrid>
      <w:tr w:rsidR="00D83DB4" w:rsidRPr="00FE7E78" w:rsidTr="00F26D05">
        <w:tc>
          <w:tcPr>
            <w:tcW w:w="817" w:type="dxa"/>
            <w:vAlign w:val="center"/>
          </w:tcPr>
          <w:p w:rsidR="00D83DB4" w:rsidRPr="00E446A3" w:rsidRDefault="00D83DB4" w:rsidP="00F26D05">
            <w:pPr>
              <w:jc w:val="center"/>
            </w:pPr>
            <w:r w:rsidRPr="00E446A3">
              <w:t>№ п/п</w:t>
            </w:r>
          </w:p>
        </w:tc>
        <w:tc>
          <w:tcPr>
            <w:tcW w:w="3827" w:type="dxa"/>
            <w:vAlign w:val="center"/>
          </w:tcPr>
          <w:p w:rsidR="00D83DB4" w:rsidRPr="00E446A3" w:rsidRDefault="00D83DB4" w:rsidP="00F26D05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851" w:type="dxa"/>
          </w:tcPr>
          <w:p w:rsidR="00D83DB4" w:rsidRDefault="00D83DB4" w:rsidP="00F26D05">
            <w:pPr>
              <w:jc w:val="center"/>
            </w:pPr>
            <w:r>
              <w:t xml:space="preserve">Класс </w:t>
            </w:r>
          </w:p>
        </w:tc>
        <w:tc>
          <w:tcPr>
            <w:tcW w:w="1276" w:type="dxa"/>
          </w:tcPr>
          <w:p w:rsidR="00D83DB4" w:rsidRPr="00CD2C07" w:rsidRDefault="00D83DB4" w:rsidP="00F26D05">
            <w:pPr>
              <w:jc w:val="center"/>
            </w:pPr>
            <w:r>
              <w:rPr>
                <w:lang w:val="en-US"/>
              </w:rPr>
              <w:t>Max</w:t>
            </w:r>
            <w:r>
              <w:t xml:space="preserve"> балл</w:t>
            </w:r>
          </w:p>
        </w:tc>
        <w:tc>
          <w:tcPr>
            <w:tcW w:w="3118" w:type="dxa"/>
            <w:vAlign w:val="center"/>
          </w:tcPr>
          <w:p w:rsidR="00D83DB4" w:rsidRPr="00E446A3" w:rsidRDefault="00D83DB4" w:rsidP="00F26D05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D83DB4" w:rsidRPr="00FE7E78" w:rsidTr="00F26D05">
        <w:tc>
          <w:tcPr>
            <w:tcW w:w="817" w:type="dxa"/>
          </w:tcPr>
          <w:p w:rsidR="00D83DB4" w:rsidRPr="00AA5B2D" w:rsidRDefault="00D83DB4" w:rsidP="00F26D0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D83DB4" w:rsidRPr="00CD2C07" w:rsidRDefault="00D83DB4" w:rsidP="00F26D05">
            <w:r>
              <w:rPr>
                <w:sz w:val="22"/>
                <w:szCs w:val="22"/>
              </w:rPr>
              <w:t>Великанов Константин Сергеевич</w:t>
            </w:r>
          </w:p>
        </w:tc>
        <w:tc>
          <w:tcPr>
            <w:tcW w:w="851" w:type="dxa"/>
          </w:tcPr>
          <w:p w:rsidR="00D83DB4" w:rsidRPr="00CD2C07" w:rsidRDefault="00D83DB4" w:rsidP="00F26D0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83DB4" w:rsidRPr="00CD2C07" w:rsidRDefault="00D83DB4" w:rsidP="00F26D0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</w:tcPr>
          <w:p w:rsidR="00D83DB4" w:rsidRPr="00CD2C07" w:rsidRDefault="00D83DB4" w:rsidP="00F26D0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D83DB4" w:rsidRPr="00FE7E78" w:rsidTr="00F26D05">
        <w:tc>
          <w:tcPr>
            <w:tcW w:w="817" w:type="dxa"/>
          </w:tcPr>
          <w:p w:rsidR="00D83DB4" w:rsidRPr="00AA5B2D" w:rsidRDefault="00D83DB4" w:rsidP="00F26D0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D83DB4" w:rsidRPr="00CD2C07" w:rsidRDefault="00D83DB4" w:rsidP="00F26D05">
            <w:r>
              <w:rPr>
                <w:sz w:val="22"/>
                <w:szCs w:val="22"/>
              </w:rPr>
              <w:t>Дементьев Владимир Александрович</w:t>
            </w:r>
          </w:p>
        </w:tc>
        <w:tc>
          <w:tcPr>
            <w:tcW w:w="851" w:type="dxa"/>
          </w:tcPr>
          <w:p w:rsidR="00D83DB4" w:rsidRDefault="00D83DB4" w:rsidP="00F26D0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83DB4" w:rsidRDefault="00D83DB4" w:rsidP="00F26D05">
            <w:pPr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D83DB4" w:rsidRPr="00CD2C07" w:rsidRDefault="00D83DB4" w:rsidP="00F26D0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D83DB4" w:rsidRPr="00FE7E78" w:rsidTr="00F26D05">
        <w:tc>
          <w:tcPr>
            <w:tcW w:w="817" w:type="dxa"/>
          </w:tcPr>
          <w:p w:rsidR="00D83DB4" w:rsidRPr="00AA5B2D" w:rsidRDefault="00D83DB4" w:rsidP="00F26D0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D83DB4" w:rsidRPr="00CD2C07" w:rsidRDefault="00D83DB4" w:rsidP="00F26D05">
            <w:r>
              <w:rPr>
                <w:sz w:val="22"/>
                <w:szCs w:val="22"/>
              </w:rPr>
              <w:t>Киселева Ксения Сергеевна</w:t>
            </w:r>
          </w:p>
        </w:tc>
        <w:tc>
          <w:tcPr>
            <w:tcW w:w="851" w:type="dxa"/>
          </w:tcPr>
          <w:p w:rsidR="00D83DB4" w:rsidRDefault="00D83DB4" w:rsidP="00F26D0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83DB4" w:rsidRPr="00CD2C07" w:rsidRDefault="00D83DB4" w:rsidP="00F26D0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</w:tcPr>
          <w:p w:rsidR="00D83DB4" w:rsidRPr="00CD2C07" w:rsidRDefault="00D83DB4" w:rsidP="00F26D0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C59" w:rsidRDefault="00161CB6">
      <w:bookmarkStart w:id="0" w:name="_GoBack"/>
      <w:bookmarkEnd w:id="0"/>
      <w:r>
        <w:rPr>
          <w:rStyle w:val="a4"/>
          <w:rFonts w:ascii="Helvetica" w:hAnsi="Helvetica" w:cs="Helvetica"/>
          <w:color w:val="262626"/>
          <w:sz w:val="25"/>
          <w:szCs w:val="25"/>
          <w:shd w:val="clear" w:color="auto" w:fill="FFFFFF"/>
        </w:rPr>
        <w:t>Получено разрешение законных представителей.</w:t>
      </w:r>
    </w:p>
    <w:sectPr w:rsidR="00777C59" w:rsidSect="00CD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79A"/>
    <w:multiLevelType w:val="hybridMultilevel"/>
    <w:tmpl w:val="4950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3DB4"/>
    <w:rsid w:val="00161CB6"/>
    <w:rsid w:val="00777C59"/>
    <w:rsid w:val="00CD37E0"/>
    <w:rsid w:val="00D83DB4"/>
    <w:rsid w:val="00E1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B4"/>
    <w:pPr>
      <w:ind w:left="720"/>
      <w:contextualSpacing/>
    </w:pPr>
  </w:style>
  <w:style w:type="character" w:styleId="a4">
    <w:name w:val="Strong"/>
    <w:basedOn w:val="a0"/>
    <w:uiPriority w:val="22"/>
    <w:qFormat/>
    <w:rsid w:val="00161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2017-09-30T00:53:00Z</cp:lastPrinted>
  <dcterms:created xsi:type="dcterms:W3CDTF">2017-09-30T00:51:00Z</dcterms:created>
  <dcterms:modified xsi:type="dcterms:W3CDTF">2017-10-03T11:44:00Z</dcterms:modified>
</cp:coreProperties>
</file>