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73" w:rsidRDefault="00400E73" w:rsidP="00400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="00A45B04" w:rsidRPr="00400E73">
        <w:rPr>
          <w:rFonts w:ascii="Times New Roman" w:hAnsi="Times New Roman" w:cs="Times New Roman"/>
          <w:sz w:val="28"/>
          <w:szCs w:val="28"/>
        </w:rPr>
        <w:t xml:space="preserve"> РЕКОМЕНДАЦИИ</w:t>
      </w:r>
    </w:p>
    <w:p w:rsidR="00A45B04" w:rsidRPr="00400E73" w:rsidRDefault="00A45B04" w:rsidP="00400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по профилактике зацепинга среди несовершеннолетних.</w:t>
      </w:r>
    </w:p>
    <w:p w:rsidR="00A45B04" w:rsidRPr="00400E73" w:rsidRDefault="00A45B04" w:rsidP="00400E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 xml:space="preserve">Проблемы, связанные с девиантным поведением подростков, привлекают особое внимание ученых. </w:t>
      </w:r>
    </w:p>
    <w:p w:rsidR="00A45B04" w:rsidRPr="00400E73" w:rsidRDefault="00A45B04" w:rsidP="00400E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Основные противоречия личности в подростковом возрасте:</w:t>
      </w:r>
    </w:p>
    <w:p w:rsidR="00A45B04" w:rsidRPr="00400E73" w:rsidRDefault="00A45B04" w:rsidP="00400E7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между потребностью проявить самостоятельность и реальными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возможностями ее осуществления;</w:t>
      </w:r>
    </w:p>
    <w:p w:rsidR="00A45B04" w:rsidRPr="00400E73" w:rsidRDefault="00A45B04" w:rsidP="00400E7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подросток считает себя взрослым, оставаясь по своим реальным силам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ребенком («Я сам взрослый , а поэтому взрослым не доверяю и они мне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не указ»);</w:t>
      </w:r>
    </w:p>
    <w:p w:rsidR="00A45B04" w:rsidRPr="00400E73" w:rsidRDefault="00A45B04" w:rsidP="00400E7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подросток больше всего нуждается в референтной группе, он хочет входить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в ту или иную социальную группу, считаться ее полноправным членом, жить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по ее законам. Но именно группы подростков наиболее замкнуты и трудно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принимают в себя «новичков», что часто создает особое пространство одиночества вокруг подростка с трудностями в общении;</w:t>
      </w:r>
    </w:p>
    <w:p w:rsidR="00A45B04" w:rsidRPr="00400E73" w:rsidRDefault="00A45B04" w:rsidP="00400E7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для подросткового возраста характерно стремление отстаивать свое право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на индивидуальность и уникальность, при этом одновременно быть «ни на кого не похожим» и «быть как все».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В силу наличия данных противоречий и сложности подросткового возраста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в целом, внутренних и внешних условий развития подростков, могут возникать ситуации, которые нарушают нормальный ход личностного становления.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Они, в свою очередь, создают объективные предпосылки для возникновения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и проявления девиантного поведения у подростков. В настоящее время наблюдается возрастание именно экстремальных форм поведения среди подростков.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К экстремальному поведению относятся поездки снаружи метро, электричек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и поездов, неформальные передвижения по высотным точкам зданий, исследование искусственных подземных сооружений в познавательных либо развлекательных целях и другие. Перечисленные формы опасны и требуют особого внимания со стороны как исследователей, так и практиков (педагогов, психологов, сотрудников социальных и образовательных учреждений).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Таким образом, возникает задача как исследования самого экстремального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sz w:val="28"/>
          <w:szCs w:val="28"/>
        </w:rPr>
        <w:t>поведения подростков, так и поиска наиболее эффективных методов психолого- педагогического воздействия, направленных на профилактику экстремальных форм поведения в подростковой среде.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профилактике зацепинга среди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(далее – методические рекомендации) отражают современные представления о таких экстремальных развлечениях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несовершеннолетних как зацепинг,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трейнсерфинг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. В них рассматриваются проблемы личностного становления несовершеннолетних группы риска и возможные пути их решения, представлены методы профилактики экстремальных форм поведения подростков.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материалы предназначены для специалистов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учреждений системы профилактики безнадзорности и правонарушений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несовершеннолетних.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1. Экстремальные формы поведения подростков: зацепинг,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трейнсерфинг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1.1. Особенности социальных групп подростков с девиантной ориентацией.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К проблеме подростковых групп с девиантной ориентацией обращаются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многие отечественные психологи, изучающие самые разные психологические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характеристики подростков. И.С. Кон отмечает, что подростковые группы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удовлетворяют в первую очередь потребность в свободном нерегламентированном взрослыми общении. Принадлежность к компании повышает уверенность подростка в себе и дает дополнительные возможности самоутверждения. Некоторые из таких компаний перерастают в антисоциальные (от случайной выпивки – к пьянству, от веселого озорства – к хулиганству).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Т.Д. Марцинковская также отмечает, что общение подростков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со сверстниками является ведущей деятельностью в этом возрасте. При этом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для подростка важны не только контакты, но и признание сверстниками.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Фрустрированная потребность быть значимым в своей референтной группе может вызвать серьезные отклонения в социализации и личностном росте. Ориентация на нормы группы и стремление им соответствовать повышают конформность. Поэтому необходимо учитывать уровень развития, ценностные ориентации той группы, в которую входит подросток, чтобы понять, что может ей дать подросток и, что группа может дать ему. Особенно важен в этом плане анализ ценностей и содержания деятельности неформальных, стихийно возникающих подростковых групп. Проводя в таких группах большую часть времени, черпая из общения в них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наиболее ценную для себя информацию, следуя образцам, подростки формируют направленность своего поведения, которое может быть как просоциальным, так и антисоциальным, девиантным.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Такое же мнение высказывает Г.И. Забрянский. В старшем подростковом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и юношеском возрасте общество сверстников выполняет чрезвычайно важные функции: обеспечивает эмоциональный комфорт, является основой межличностных отношений, информационным каналом. Признание в среде сверстников субъективно особенно значимо в этом возрасте. Полноценное товарищеское, дружеское общение несовершеннолетних правонарушающего поведения с «благополучными» сверстниками сужено. Обычно несовершеннолетние правонарушающего поведения устанавливают контакты с лицами, имеющими сходные проблемы, трудности, одинаковый, почти не ограниченный объем свободного времени. По мере углубления непонимания и конфликтов в других сферах жизнедеятельности субъективное значение такого общения возрастает.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Обстоятельный анализ социальных групп подростков с девиантной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ориентацией проведен Т.Д. Владимировой, которая выявила следующие аспекты поведения подростков в девиантных группах. Прежде всего, подростковый возраст требует романтики и героизма и еще он требует моральных правил, на которые мог бы ориентироваться, которые мог бы выполнять и против которых мог бы бунтовать. И на этом фоне активно и целенаправленно действуют различные группировки. Все они предлагают то, в чем нуждаются подростки: какую-то идею, которая кажется ему высшей, внутригрупповую мораль, которая берет на себя функции нравственного закона, организацию, принадлежность к которой в этом возрасте удовлетворяет базальную потребность в защите значительно выше,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чем какая-нибудь случайная группа, возможность внутри группы реализовать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потребность в интимно-личностном общении и стремление к длительным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эмоциональным контактам (иметь друзей), возможность к самореализации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и самоутверждению путем выполнения значимых для группы действий, наличием жесткой иерархии, позволяющей члену группы чувствовать себя защищенным и свободным от ответственности за себя и свои поступки.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Итак, одной из базовых потребностей подросткового возраста является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стремление группироваться со сверстниками для общения и совместной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деятельности. Удовлетворяя ее, подростки объединяются в неформальные группы, принадлежность к которым – практически обязательный элемент процесса социализации в этом возрасте. Именно входя в ту или иную группу сверстников, подросток имеет возможность осваивать модели межличностного общения, «примерять» на себя разнообразные социальные роли.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Для подросткового возраста также характерна так называемая реакция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эмансипации. Коротко этот феномен можно охарактеризовать как мощное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стремление к автономности, отдалению от семьи и взрослых, к избавлению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от опеки. Подобную свободу или ее иллюзию дает улица. На первом плане среди референтно значимых людей всегда оказываются сверстники, друзья, подруги, а родители часто занимают самое последнее место, даже после учителей. Эта обычная возрастная тенденция перерастает в серьезную проблему для тех детей, которые не имеют нормальных семейных отношений и заботливых родителей.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Поэтому практически все безнадзорные дети и подростки входят в состав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асоциальных и антисоциальных групп. Это связано в первую очередь с тем, что для подростка «группы риска» неформальная среда общения очень часто является единственной сферой социализации. Нередко, имея сложные взаимоотношения в семье, не посещая учебное и какое-либо досуговое учреждение, подросток вынужден примыкать к тому или иному объединению, автоматически принимая систему его норм и ценностей, которая не всегда оказывается социально положительной.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Для очень большого числа девиантных подростков ценностные ориентации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моральные принципы, проповедуемые референтной группой, являются личностно значимыми, а нормы поведения, принятые в ней, более привлекательны, чем те, которые установлены в семье и школе.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Продолжая данную тему, приведем мнение И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.П. Башкатова, который считает,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что неформальные группы подростков – это особый социальный организм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со своими специфическими законами возникновения, развития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и функционирования. Они имеют свои нормы, ценности, цели, интересы,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какие-либо групповые мотивы и потребности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. Мотивы объединения подростков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в такие группы – самые разнообразные. Это мог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ут быть общие интересы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и склонности, единство судеб, преклонение перед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силой, отвагой и независимостью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новых «друзей», отвращение к одиночес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тву, желание продемонстрировать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перед новыми знакомыми свою силу, ловкость и осведомленность.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Изучая личность подростка из маргинальной среды, А.Ю. Голодняк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обнаруживает, что по мере выраженности у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них склонности к делинквентному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поведению, происходят следующие измен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ения в особенностях их личности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по параметру социальные отношения.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От в целом адекватных отношений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со сверстниками и педагогами и разно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образных отношений с родителями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– к преобладанию конфликтных отношений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со всеми взрослыми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 изоляции межличностных отношений в д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елинквентной группе сверстников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в сочетании с высоким конформизмом в принятии групповых норм.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Пониженное самоуважение статистически связано у подростков практически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со всеми видами девиантного поведения – нечестностью, принадлежностью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к преступным группам, совершением правонаруш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ений, употреблением наркотиков,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пьянством, агрессивным поведением, суицидальным и экстремальным поведением.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Таким образом, можно выделить следующие психологические особенности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подростков, определяющие их участие в группах девиантного характера.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Наиболее важной причиной приобщения подростков к девиантной среде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является то, что подростковая группа удовлетворяет потребность в общении,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 проведении досуга. Принадлежность подростка к группе сверстников дает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дополнительные возможности самоутверждения. Некоторые из таких групп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перерастают в антисоциальные. Также подростковый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возраст требует моральных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правил, на которые мог бы ориентироваться подросток. На этом фоне некоторы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е 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группы предлагают различного рода антисоциа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льную мораль, которую подросток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 легкостью принимает.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Одной из базовых потребностей подросткового возраста является стремление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группироваться со сверстниками для общения и совместной деятельности.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Удовлетворяя ее, подростки объединяются в неформальные группы, осваивая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те или иные модели поведения девиантного характера. Кроме этого,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для подросткового возраста характерна реакц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ия эмансипации, т.е. стремление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к отдалению от семьи и взрослых, к избав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лению от опеки. На первом плане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оказываются друзья, сверстники. В случае неб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лагополучных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семейных отношений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такая тенденция перерастает в проблему развития девиантного образа жизни.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У большинства трудных детей и подростков блокирована фундаментальная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потребность в уважении, принятии и любви, а в неформальных (девиантных)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компаниях эта потребность может быть удовлетворена. Именно психологической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комфортностью пребывания в неформальной группе объясняется почему сложно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вернуть ребенка обратно в организованный социум.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Кроме этого, среди причин, способствующих участию подростков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 неформальных группах, прежде всего, нео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бходимо отметить неблагополучие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в семейных отношениях, плохую организацию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досуга, разочарование в идеалах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взрослых, социальную несправедливость. Т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акже причины участия подростков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в неформальных молодежных объединения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х кроются в низкой успеваемости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 отчужденности от классного коллектива, в потребности в эмоциональной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разрядке, в недостатке внимания к подросткам в семьях, в безнадзорности,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вызывающей чувство одиночества и беззащитности.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 свою очередь, социальные группы представляют собой системы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взаимоотношений и взаимодействий своих членов, и, в этом смысле, выступаю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отдельным субъектом, имеющим свои отличитель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ные особенности. Поэтому, кроме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психологических особенностей подростков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, способствующих их объединению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в группы девиантной ориентации, необходим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о рассмотреть характерные черты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социальных групп подростков с девиантной ориентацией как субъекта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 связи с этим, прежде всего, необходимо отметить взгляд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И.В. Севастьяновой, которая в своем исследов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ании утверждает, что социальные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отношения возможны в поведении не только личности, индивида, но и коллектива.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Отклоняющееся поведение – форма дезорганиза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ции поведения индивида в группе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категории лиц (девиантов и делинквентов)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, обнаруживающая несоответствие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сложившимся ожиданиям, моральным и правовым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общества. При этом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об отклоняющемся поведении личности следует гов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орить не тогда, когда подросток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начинает совершать правонарушение, а тогда, когда свободное время проводит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 группах отрицательной направленности.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Проведя тщательный анализ, ученые сделали ряд любопытных выводов.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Они считают, что вопреки «внешним» представлен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иям, существует жесткая система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правил, которые регулируют и регламентирую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т все происходящее в девиантных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группах подростков. Подобное исследование б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ыло проведено российским ученым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С.А. Беличевой, в ходе которого была подтверждена гипоте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за о том,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что неудовлетворенность своим положением в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классе служит основной причиной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деформации социальных связей подрост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ка и возникновения неформальных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девиантных подростковых групп. Тру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дные подростки вследствие своей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изолированности, не признанности в школьном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коллективе чрезвычайно дорожат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мнением своих уличных друзей. Самоутвер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ждение в них протекает в формах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антисоциального поведения в соответствии с нор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мами и нравственными ценностями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девиантных групп. Изолированный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 активно искать среду,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где бы он чувствовал себя «человеком», где бы нашел признание своей личности.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И этой средой становится неформальная группа, в которой компенсируется</w:t>
      </w:r>
    </w:p>
    <w:p w:rsidR="00A45B04" w:rsidRPr="00400E73" w:rsidRDefault="00A53932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престижная неудовлетворенность. </w:t>
      </w:r>
      <w:r w:rsidR="00A45B04" w:rsidRPr="00400E73">
        <w:rPr>
          <w:rFonts w:ascii="Times New Roman" w:hAnsi="Times New Roman" w:cs="Times New Roman"/>
          <w:color w:val="000000"/>
          <w:sz w:val="28"/>
          <w:szCs w:val="28"/>
        </w:rPr>
        <w:t>При всей тяге к независимости такие подростки отличаются повышенной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B04" w:rsidRPr="00400E73">
        <w:rPr>
          <w:rFonts w:ascii="Times New Roman" w:hAnsi="Times New Roman" w:cs="Times New Roman"/>
          <w:color w:val="000000"/>
          <w:sz w:val="28"/>
          <w:szCs w:val="28"/>
        </w:rPr>
        <w:t>конформностью. Боязнь остаться в одиночестве, же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лание быть «как все» заставляет </w:t>
      </w:r>
      <w:r w:rsidR="00A45B04" w:rsidRPr="00400E73">
        <w:rPr>
          <w:rFonts w:ascii="Times New Roman" w:hAnsi="Times New Roman" w:cs="Times New Roman"/>
          <w:color w:val="000000"/>
          <w:sz w:val="28"/>
          <w:szCs w:val="28"/>
        </w:rPr>
        <w:t>подростка неукоснительно следовать правил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ам, установившимся в девиантной </w:t>
      </w:r>
      <w:r w:rsidR="00A45B04" w:rsidRPr="00400E73">
        <w:rPr>
          <w:rFonts w:ascii="Times New Roman" w:hAnsi="Times New Roman" w:cs="Times New Roman"/>
          <w:color w:val="000000"/>
          <w:sz w:val="28"/>
          <w:szCs w:val="28"/>
        </w:rPr>
        <w:t>группе, и требованиям ее вожаков. Чем ниже са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мооценка подростка, чем сильнее </w:t>
      </w:r>
      <w:r w:rsidR="00A45B04" w:rsidRPr="00400E73">
        <w:rPr>
          <w:rFonts w:ascii="Times New Roman" w:hAnsi="Times New Roman" w:cs="Times New Roman"/>
          <w:color w:val="000000"/>
          <w:sz w:val="28"/>
          <w:szCs w:val="28"/>
        </w:rPr>
        <w:t>он чувствует себя в одиночестве, тем ва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жнее для него чувство групповой </w:t>
      </w:r>
      <w:r w:rsidR="00A45B04" w:rsidRPr="00400E73">
        <w:rPr>
          <w:rFonts w:ascii="Times New Roman" w:hAnsi="Times New Roman" w:cs="Times New Roman"/>
          <w:color w:val="000000"/>
          <w:sz w:val="28"/>
          <w:szCs w:val="28"/>
        </w:rPr>
        <w:t>принадлежности, в которой он черпает для себя ощущение собственной силы.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 ситуации группового возбуждения повышенная конформность дополняется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вторым фактором – психическим заражением. Эмоциональное возбуждение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окружающих многократно усиливает импульс,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идущий от слов лидера, музыки,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ритма и т.д. Все это, вместе взятое, осла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бляет сознательный самоконтроль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 сознание личной ответственнос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ти, рождает чувство анонимности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 безнаказанности, в результате чего эмоциональное возбужд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ение может проявиться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самым неожиданным и непредсказуемым образом, в частности агрессивностью.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Этим объясняются разного рода правонарушения,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преступления и другие проступки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подростков, совершаемые группой. По м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нению самих подростков, чувство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«стадности», снижает в какой-то степени отв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етственность за свое поведение,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придает силу и уверенность в себе.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Поэтому при расхождении собственных взглядов, оценок с позицией группы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подростки предпочитают солидарность с ней.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Отмечено, что девиантные группы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сверстников не только являются базой формиро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вания антиобщественных взглядов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 установок, взаимного «обогащения» нег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ативными привычками и навыками,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не только служат психологической опорой дл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я самооправдания при совершении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правонарушений («как все»), но и непосредственно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вовлекают в антиобщественное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поведение.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Таким образом, учитывая, что в девиантных группах жестко действуют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собственные правила, подростки вынуждены в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ыбирать наркотики, преступность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 другие формы противопослушного о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браза жизни. А. Добрович описал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«неписанные правила» девиантных г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рупп. Они практически полностью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соответствуют нормам уголовной субкультур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ы, чьей главной характеристикой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В.Ф. Пирожков считает наличие преступной ие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рархии и антисоциальных правил,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выполняющих роль закона.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Другой особенностью девиантно-ориентированных подростковых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объединений является их закрытость для взросл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ых, особенно тех, кто относится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к ним свысока, с позиции всезнающего человека,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чье мнение является единственно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верным. В результате любые попытки общения подростки воспринимают в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штыки,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 мнение большинства взрослых не является для них авторитетным. Ошибка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большинства школьных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преподавателей и педагогов клубов дополнительного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кроется в неумении найти верный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подход к таким детям, и поэтому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последние часто предпочитают улицу в качестве места своего «дополнительного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образования».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 свою очередь, С.А. Беличева отмечает, что, фактическая утрата подростком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внутренней связи с позитивно ориентирова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нным коллективом, формирующимся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на основе социально значимой деятельности, оказ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ывает решающее влияние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на формирование его личности, деформи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руя ее в направлении ориентации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на девиантное поведение.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Данная особенность взаимовлияния личностных особенностей и групповых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характеристик в развитии девиантного поведения раскрывается в исследов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ании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идентичности подростков – учас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тников криминальных группировок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И.А. Семикашевой. Анализ социально-психолог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ических особенностей девиантно-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ориентированных подростковых объединений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позволил выделить специфические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черты, которые способствуют чрезмерной ид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ентификации с группой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 препятствуют обособлению, что, в свою оче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редь, отражается на становлении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идентичности. К таким чертам относится з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акрытость, приводящая к жесткой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иерархической структуре, в свою очер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едь, сказывающуюся на структуре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межличностных отношений.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На основе вышеприведенного анализа особенностей социальных групп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подростков с девиантной ориентацией выводится важный методологический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принцип.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Во-первых, подростки, склонные к девиантному поведению, обладают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личностными и индивидуальными особенностями, которые детерминируют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проявление девиаций в их поведении и группир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ование в объединения подростков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со схожими особенностями.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Во-вторых, группы удовлетворяют потребности подростков, склонных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к девиантному поведению, в общении, проведении свободного времени,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самоутверждении. Далее, в силу повышенног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о конформизма группы подростков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 девиантной ориентацией становятся более жестко структурированы и закрыты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для окружения, что приводит к замыканию подростков, склонных к девиантному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поведению, в рамках антисоциальной среды.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И наконец, нахождение в девиантной среде ведет к деформации личности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подростка, которая проявляется в еще больш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ем разрыве межличностных связей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 позитивным окружением, а также к развитию ор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иентации личности на девиантное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поведение.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1.2. Современный экстремальный досуг несовершеннолетних.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Одной из главных характеристик подростков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ого возраста является вхождение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в социальную жизнь, появление новых обя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занностей , активное стремление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к самореализации, к успехам в конкретном виде деятельности.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У подростка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происходит дальнейшее развитие психи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ческих познавательных процессов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 формирование его личности, в результате чего е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го интересы меняются. Подростки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становятся более дифференцированными и стойкими.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Поведенческие и характерологические особенности подростков: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направление своей активности и энергии на благо (в ущерб) себе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или окружающим;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низкая (завышенная) самооценка, размытость границ личности, трудности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 осознании и проявлении своих чувств, искаженность ценностных ориентаций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 нравственных понятий.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Подросток начинает ориентироваться на «взрослую» жизнь. Этот процесс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нередко проявляется в форме девиантного (экстремального) поведения.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Экстремальное поведение подростков имеет ряд причин: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занятость родителей и неумение наладить контакты со своими детьми,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организовать совместную деятельность;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слабая организация сети клубов, кружков, спортивных секций, отсутствие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заботы о вовлечении и закреплении в них подростков;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неэффективность досуговой системы;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бесконтрольное развитие референтных групп: зацеперов, руферов, диггеров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и т.д., которые объединяются в сообщества, используя Интернет, и пополняют свои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ряды несовершеннолетними экстремалами. В 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основном эти группы формируются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из несовершеннолетних, состоящ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их на учете в комиссии по делам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и защите их прав (Рубцова, 2013).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Экстремальное поведение поведение подростка может иметь формы зацепинга</w:t>
      </w:r>
      <w:r w:rsidR="00A53932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трейнсерфинга.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Зацепинг, или трейнсерфинг (от англ. Train surfing), – езда на крыше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транспортных составов (электрички, метро, автобуса), между или под вагонами.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Зацепинг – это социально опасное явление, схожее с мелким хулиганством,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одно из проявлений девиантного поведения молодежи. В современных условиях</w:t>
      </w:r>
      <w:r w:rsidR="00A53932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зацепинг влияет на процесс социализации, формирование «Образа Я» достаточно</w:t>
      </w:r>
      <w:r w:rsidR="00A53932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большого числа молодежи.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Зацепинг – это молодежное увлечение со своими традициями, негласными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правилами этики, языком общения.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Многочисленные группы трейнсѐрферов общаются в Интернете, создают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сообщества (ВКонтакте несколько десятков групп зацеперов по различным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направлениям следования поездов российской железной дороги; там же обсуждают</w:t>
      </w:r>
      <w:r w:rsidR="00A53932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модели поездов, время и место сбора зацеперов, участники предупреждают друг</w:t>
      </w:r>
      <w:r w:rsidR="00A53932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друга о дежурящих на станциях полицейских или антизацеперах, а также делятся</w:t>
      </w:r>
      <w:r w:rsidR="00A53932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видео своих удачных «зацепов»; здесь же выкладывают видео и фото несчастных</w:t>
      </w:r>
      <w:r w:rsidR="00A53932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случаев с циничными комментариями о том, что гибнут только «непрофессионалы»,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происходит «естественный отбор»).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Сами молодые люди, согласно опросам и мнениям на форуме, рассматривают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зацепинг как возможность доказать окружающим, что они могут сделать больше,</w:t>
      </w:r>
      <w:r w:rsidR="00A53932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чем простые люди (пройти путь героя), найти новые ощущения в одном</w:t>
      </w:r>
      <w:r w:rsidR="00A53932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из экстремальных видов спорта (называя его «экстримом для бедных»).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 их мнению зацепинг обеспечивает: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получение удовольствия от скорости и процесса езды;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расширенный обзор окружающей местности;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возможность проехать с относительным комфортом при переполненности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вагона;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возможность сэкономить на оплате проезда;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возможность осуществлять посадку и высадку на ходу поезда при движении</w:t>
      </w:r>
      <w:r w:rsidR="00400E73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с небольшой скоростью, что позволяет успеть на отправляющийся поезд</w:t>
      </w:r>
      <w:r w:rsidR="00400E73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или покинуть его до полной остановки;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возможность осуществлять проезд на поезде, не осуществляющем перевозку</w:t>
      </w:r>
      <w:r w:rsidR="00400E73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пассажиров (на товарном, почтовом или служебном поезде, на одиночном</w:t>
      </w:r>
      <w:r w:rsidR="00400E73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локомотиве, на пассажирском поезде, совершающем служебный рейс и т. д.);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повышение общей мобильности при перемещении по поезду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(то есть возможность попасть в вагон с внешней стороны тогда, когда в него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сложно попасть через двери, например, из-за сильной переп</w:t>
      </w:r>
      <w:r w:rsidR="00400E73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олненности поезда,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наличия закрытых дверей в межвагонных п</w:t>
      </w:r>
      <w:r w:rsidR="00400E73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ереходах и т. д.) и возможность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проникнуть в вагон или из него нестан</w:t>
      </w:r>
      <w:r w:rsidR="00400E73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дартными способами (через окно,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межвагонную резину и т.д.);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7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по мнению ряда трейнсѐрферов, навык проезда снаружи поездов способствует</w:t>
      </w:r>
      <w:r w:rsidR="00400E73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развитию общей физической и ментальной подготовки и может сыграть роль</w:t>
      </w:r>
      <w:r w:rsidR="00400E73" w:rsidRPr="0040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00000"/>
          <w:sz w:val="28"/>
          <w:szCs w:val="28"/>
        </w:rPr>
        <w:t>при спасении в экстренной ситуации.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Стремление подростков самовыражаться в процессе жизнедеятельности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любым, в том числе необычным способом, а также тяга к риску и адреналину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– это нормально для подросткового возраста.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Объяснение данному феномену можно найти в том, что «зацеперы»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– это молодые люди, которым хотелось бы реализовать свою тягу к риску,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но по разным причинам у них нет возможности заниматься экстремальными видами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спорта, поэтому они выбирают доступные для них способы: кто-то лезет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без страховки на самую высокую башню Нью-Йорка или Останкинскую башню,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а кто-то прыгает с вагона на вагон движущегося поезда. Психиатр-криминалист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Михаил Виноградов отмечает: «Подростки учатся в основном на американских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фильмах, где крутым считается тот, кто рискует жизнью. В таком возрасте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не хватает положительных эмоций, нужен адреналин. Экстремалы получают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удовольствие при превышении порога, им нужно возбуждение, и ради кайфа готовы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рискнуть жизнью».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Психотерапевт Татьяна Неѐлова заключает: «Радоваться малому, достигать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вершин собственным трудом – сложно, непонятно, трудно. А тут все легко: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проехался – и ты герой, сверхчел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овек, который получает уважение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сверстников».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Есть несколько причин, по которым, чаще несовершеннолетние увлекаются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подобным видом экстремального развлечения – это так называемая адреналиновая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зависимость и желание выделиться среди сверстников. Логика поведения зацеперов,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руферов и им подобных очень напоминает логику наркоманов, которые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утверждают, что «умирают от наркотиков лишь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lastRenderedPageBreak/>
        <w:t>дураки», а они умные, и ни в коем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случае не погибнут. Зацеперы, руферы – это люди, которые как правило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не получают должного признания в семье, учебе, в коллективе сверстников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и в результате уходят на сторону саморазрушения.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Рассмотрим подробнее психологические и социальные причины зацепинга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в молодежной среде: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Особенности возрастного развития: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склонность к рискованному поведению;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потребности в автономии, свободе, аффилиации, значимости;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потребность изменения своего статуса в системе социальных оценок,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определение своего места в социальной иерархии;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дисгармоничность личности;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изменение установившихся интересов;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протестующий характер поведения по отношению к взрослым и к обществу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у подростков.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Социальная среда: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семья (бесконтрольность или отсутствие внимание со стороны родителей);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социальное окружение;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неорганизованность досуга, свободного времени.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В России выраженный рост «зацеперства» произошел летом 2010 года.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В это время сформировалось организованное движения трейнсѐрферов (зацеперов),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приверженцы которого создали сайты в сети Интернет, для обмена информации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о трейнсѐрфинге (зацепинге) и его пропаганде. В дальнейшем организованными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группами зацеперов была проведена пропаганда проезда на крыше и снаружи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поездов большими группами. Произошедший в связи с этим рост связанных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с зацепингом несчастных случаев и рост публикаций в печати и на телевидении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привели к широкой известности данного явления и к тому, что в России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оно приняло массовый характер. 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Опасное увлечение ежегодно приводит к гибели на железных дорогах страны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десятков несовершеннолетних (в Центральной России за 2015 год погибли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16 несовершеннолетних, в 2016-м – 9).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То есть цифры говорят сами за себя. Ежедневно в Центральной России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на железной дороге гибнет три-четыре человека, ещѐ два-три получают травмы,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в основном - тяжѐлые. И практически каждую неделю гибнет несовершеннолетний.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Наиболее частыми причинами несчастных случаев являются: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потеря равновесия и падение с поезда во время движения. Как правило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это происходит в результате проезда в нетрезвом состоянии или плохом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самочувствии с последующим отпусканием рук, пренебрежения правилом трѐх опор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при проезде и перемещении по поезду, проезда в неудобном и неустойчивом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положении, использования ненадѐжных конструкций в качестве точки опоры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или для держания, проделывания трюков во время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движения, проезда на поезде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при отсутствии позволяющих держаться руками конструкций, обрыва конструкций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поезда из-за подпила, ржавчины или усталости металла, а также соскальзывания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с поезда в результате обледенения поручней и корпуса вагона или от резкого рывка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вагона или сильного ветра при нахождении трейнсѐрфера на скользкой неровной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поверхности и отсутствии возможности закрепления и удержания на вагоне;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поражение электрическим током при проезде на электрифицированных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линиях или при попытке запрыгнуть на крышу поезда с моста в результате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прикосновения или слишком близкого приближения к контактной сети,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токоприемнику, тормозным резистором и токоведущим высоковольтным шинам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на крыше электроподвижного состава, а также получение тепловых ожогов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при прикосновении к нагретым тормозным резисторам;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столкновение с препятствиями по ходу движения (например, платформами,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светофорными столбами, мостами, порталами тоннелей) при проезде за габаритом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подвижного состава сбоку или на крыше;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падение на рельсовый путь под колѐса в результате неудачного запрыгивания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или схода на ходу на боковую подножку, спереди или между вагонами. Например,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несчастные случаи такого рода нередко происходят при запрыгивании на ходу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на подножки товарных вагонов. Падение и травмирование тела в результате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запрыгивания на поезд или спрыгивания с поезда на большой скорости на ходу.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Таким образом, самое опасное развлечение на железной дороге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– это зацепинг!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2. Пути профилактики экстремального поведения несовершеннолетних.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00E73">
        <w:rPr>
          <w:rFonts w:ascii="Times New Roman" w:hAnsi="Times New Roman" w:cs="Times New Roman"/>
          <w:color w:val="0E0E0E"/>
          <w:sz w:val="28"/>
          <w:szCs w:val="28"/>
        </w:rPr>
        <w:t>2.1. Эмоциональное развитие несовершеннолетних.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00E73">
        <w:rPr>
          <w:rFonts w:ascii="Times New Roman" w:hAnsi="Times New Roman" w:cs="Times New Roman"/>
          <w:color w:val="0E0E0E"/>
          <w:sz w:val="28"/>
          <w:szCs w:val="28"/>
        </w:rPr>
        <w:t>Эмоциональное развитие несовершеннолетних также как и другие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психические процессы, </w:t>
      </w:r>
      <w:r w:rsidRPr="00400E73">
        <w:rPr>
          <w:rFonts w:ascii="Times New Roman" w:hAnsi="Times New Roman" w:cs="Times New Roman"/>
          <w:color w:val="0E0E0E"/>
          <w:sz w:val="28"/>
          <w:szCs w:val="28"/>
        </w:rPr>
        <w:t>подчиняется определенным закономерностям.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0E0E0E"/>
          <w:sz w:val="28"/>
          <w:szCs w:val="28"/>
        </w:rPr>
        <w:t>С точки зрения исследователя Х. Ремшмидта, в несовершеннолетнем возрасте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E0E0E"/>
          <w:sz w:val="28"/>
          <w:szCs w:val="28"/>
        </w:rPr>
        <w:t>встречается три типа эмоционального реагирования: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400E73">
        <w:rPr>
          <w:rFonts w:ascii="Times New Roman" w:hAnsi="Times New Roman" w:cs="Times New Roman"/>
          <w:color w:val="0E0E0E"/>
          <w:sz w:val="28"/>
          <w:szCs w:val="28"/>
        </w:rPr>
        <w:t xml:space="preserve">Эмоциональная неустойчивость – мотивационная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ситуация </w:t>
      </w:r>
      <w:r w:rsidRPr="00400E73">
        <w:rPr>
          <w:rFonts w:ascii="Times New Roman" w:hAnsi="Times New Roman" w:cs="Times New Roman"/>
          <w:color w:val="0E0E0E"/>
          <w:sz w:val="28"/>
          <w:szCs w:val="28"/>
        </w:rPr>
        <w:t>характеризуется,</w:t>
      </w:r>
      <w:r w:rsidR="00400E73" w:rsidRPr="00400E7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E0E0E"/>
          <w:sz w:val="28"/>
          <w:szCs w:val="28"/>
        </w:rPr>
        <w:t>с одной стороны, стремлением к самостоятельности и самоуважению, а с другой</w:t>
      </w:r>
      <w:r w:rsidR="00400E73" w:rsidRPr="00400E7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E0E0E"/>
          <w:sz w:val="28"/>
          <w:szCs w:val="28"/>
        </w:rPr>
        <w:t>– столкновением с регламентацией и ожиданиями окружающих;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400E73">
        <w:rPr>
          <w:rFonts w:ascii="Times New Roman" w:hAnsi="Times New Roman" w:cs="Times New Roman"/>
          <w:color w:val="0E0E0E"/>
          <w:sz w:val="28"/>
          <w:szCs w:val="28"/>
        </w:rPr>
        <w:t>Нападение или отступление – агрессивное поведение или тенденция избежать</w:t>
      </w:r>
      <w:r w:rsidR="00400E73" w:rsidRPr="00400E7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E0E0E"/>
          <w:sz w:val="28"/>
          <w:szCs w:val="28"/>
        </w:rPr>
        <w:t>столкновения;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Pr="00400E73">
        <w:rPr>
          <w:rFonts w:ascii="Times New Roman" w:hAnsi="Times New Roman" w:cs="Times New Roman"/>
          <w:color w:val="0E0E0E"/>
          <w:sz w:val="28"/>
          <w:szCs w:val="28"/>
        </w:rPr>
        <w:t>Идеализм – неумение критично взглянуть на окружающую действительность</w:t>
      </w:r>
      <w:r w:rsidR="00400E73" w:rsidRPr="00400E7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E0E0E"/>
          <w:sz w:val="28"/>
          <w:szCs w:val="28"/>
        </w:rPr>
        <w:t>и вследствие этого видение только какой-то одной, желательной стороны этого</w:t>
      </w:r>
      <w:r w:rsidR="00400E73" w:rsidRPr="00400E7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0E0E0E"/>
          <w:sz w:val="28"/>
          <w:szCs w:val="28"/>
        </w:rPr>
        <w:t>мира.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Подросток еще не ушел от игры и продолжает испытывать потребность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в игровых видах деятельности. Своеобразным механизмом защиты игры от самого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себя выступает потребность в романтике, в приключениях, в ярких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lastRenderedPageBreak/>
        <w:t>и эмоциональных событиях. Это стоит подчеркнуть особо – нормальное развитие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подростка без событийно-эмоционального ряда жизнедеятельности практически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невозможно.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2.2. Практические рекомендации по профилактике экстремального поведения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несовершеннолетних.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Одним из условий повышения эффективности профилактической работы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является деятельность, в задачи которой входит формирование позитивных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индивидуальных интересов личности подростка и позитивное эмоциональное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развитие с учетом его потребностей: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во взрослом человеке, но не в каждом взрослом (построение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в профилактическом пространстве особых отношений с подростком – отношений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созидающего взаимодействия);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в героях (подросток будет искать кумира для подражания и этим кумиром,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чаще всего становится тот, кому не жалко ярких красок, сильных эмоций и громких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дел);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в коллективе сверстников как естественной среде нормального развития;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в сотрудничестве с другими людьми;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в защите прав на яркие и сильные эмоции, на приключения, на романтику,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на увлечения и интересы;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в равных семейных отношениях.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b/>
          <w:i/>
          <w:color w:val="333333"/>
          <w:sz w:val="28"/>
          <w:szCs w:val="28"/>
        </w:rPr>
        <w:t>Родителям необходимо: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вести беседы со своими детьми о реальных опасностях и последствиях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экстремальных увлечений в целом и зацепинге в частности;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обучать детей правилам безопасности на железной дороге;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предлагать своим детям «здоровую альтернативу»: включать их в спортивные,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общественные мероприятия и т.д.;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обеспечивать организацию досуга своих детей, в котором будет делаться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акцент на интерактивные занятия и игротренинги.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Что нельзя делать?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По отношению к подростку использование только запрещающих мер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воздействия бесполезно! Так как специфика возраста приведет к внутреннему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протесту и возрастанию еще большего интереса к экстремальным формам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поведения.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Вывод один – всегда искать альтернативу.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В целях активизации профилактической работы в данном направлении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необходимо: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повысить уровень взаимодействия с общественными формированиями,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занимающимися проблемами подростков, и территориальными органами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Министерства внутренних дел Российской Федерации в целях улучшения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оперативной осведомленности о несовершеннолетних правонарушителях,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относящих себя к неформальным группам «зацепинга»;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lastRenderedPageBreak/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активизировать работу по организации целенаправленных профилактических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мероприятий на наиболее криминогенных и травмоопасных участках обслуживания;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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проводить совместные межведомственные оперативно-профилактические</w:t>
      </w:r>
    </w:p>
    <w:p w:rsidR="00A45B04" w:rsidRPr="00400E73" w:rsidRDefault="00A45B04" w:rsidP="004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E73">
        <w:rPr>
          <w:rFonts w:ascii="Times New Roman" w:hAnsi="Times New Roman" w:cs="Times New Roman"/>
          <w:color w:val="333333"/>
          <w:sz w:val="28"/>
          <w:szCs w:val="28"/>
        </w:rPr>
        <w:t>мероприятия, направленные на своевременное выявление и пресечение фактов</w:t>
      </w:r>
      <w:r w:rsidR="00400E73" w:rsidRPr="00400E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0E73">
        <w:rPr>
          <w:rFonts w:ascii="Times New Roman" w:hAnsi="Times New Roman" w:cs="Times New Roman"/>
          <w:color w:val="333333"/>
          <w:sz w:val="28"/>
          <w:szCs w:val="28"/>
        </w:rPr>
        <w:t>зацепинга.</w:t>
      </w:r>
    </w:p>
    <w:p w:rsidR="00A45B04" w:rsidRPr="00A45B04" w:rsidRDefault="00A45B04" w:rsidP="00A45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45B04" w:rsidRPr="00A4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EC6"/>
    <w:multiLevelType w:val="hybridMultilevel"/>
    <w:tmpl w:val="3C94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5B04"/>
    <w:rsid w:val="00400E73"/>
    <w:rsid w:val="00A45B04"/>
    <w:rsid w:val="00A5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2017-06-15T02:42:00Z</dcterms:created>
  <dcterms:modified xsi:type="dcterms:W3CDTF">2017-06-15T03:09:00Z</dcterms:modified>
</cp:coreProperties>
</file>