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1D" w:rsidRPr="00BE2657" w:rsidRDefault="00EC3C1D" w:rsidP="00EC3C1D">
      <w:pPr>
        <w:jc w:val="center"/>
        <w:rPr>
          <w:b/>
        </w:rPr>
      </w:pPr>
      <w:r w:rsidRPr="00BE2657">
        <w:rPr>
          <w:b/>
        </w:rPr>
        <w:t>муниципальное бюджетное общеобразовательное учреждение города Новосибирска</w:t>
      </w:r>
    </w:p>
    <w:p w:rsidR="00EC3C1D" w:rsidRDefault="00EC3C1D" w:rsidP="00EC3C1D">
      <w:pPr>
        <w:jc w:val="center"/>
        <w:rPr>
          <w:b/>
        </w:rPr>
      </w:pPr>
      <w:r w:rsidRPr="00BE2657">
        <w:rPr>
          <w:b/>
        </w:rPr>
        <w:t>«Средняя</w:t>
      </w:r>
      <w:r>
        <w:rPr>
          <w:b/>
        </w:rPr>
        <w:t xml:space="preserve"> общеобразовательная школа № 151</w:t>
      </w:r>
      <w:r w:rsidRPr="00BE2657">
        <w:rPr>
          <w:b/>
        </w:rPr>
        <w:t>»</w:t>
      </w:r>
    </w:p>
    <w:p w:rsidR="00EC3C1D" w:rsidRDefault="00EC3C1D" w:rsidP="00EC3C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3C1D" w:rsidRDefault="00EC3C1D" w:rsidP="00EC3C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3C1D" w:rsidRDefault="00EC3C1D" w:rsidP="00EC3C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МБОУ СОШ № 151</w:t>
      </w:r>
    </w:p>
    <w:p w:rsidR="00EC3C1D" w:rsidRDefault="00EC3C1D" w:rsidP="00EC3C1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   /</w:t>
      </w:r>
      <w:r>
        <w:rPr>
          <w:rFonts w:ascii="Times New Roman" w:hAnsi="Times New Roman" w:cs="Times New Roman"/>
          <w:sz w:val="24"/>
          <w:szCs w:val="24"/>
        </w:rPr>
        <w:t>М.А.Селянина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C3C1D" w:rsidRDefault="00EC3C1D" w:rsidP="00EC3C1D">
      <w:pPr>
        <w:jc w:val="right"/>
      </w:pPr>
      <w:r>
        <w:t xml:space="preserve"> «_______»__________20____г</w:t>
      </w:r>
    </w:p>
    <w:p w:rsidR="00EC3C1D" w:rsidRDefault="00EC3C1D" w:rsidP="00EC3C1D">
      <w:pPr>
        <w:jc w:val="center"/>
      </w:pPr>
    </w:p>
    <w:p w:rsidR="00E413A6" w:rsidRPr="00811F16" w:rsidRDefault="00E413A6" w:rsidP="00E413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F16">
        <w:rPr>
          <w:rFonts w:ascii="Times New Roman" w:hAnsi="Times New Roman" w:cs="Times New Roman"/>
          <w:b/>
          <w:sz w:val="24"/>
          <w:szCs w:val="24"/>
        </w:rPr>
        <w:t>План внеурочной деятельности основного общего образования</w:t>
      </w:r>
    </w:p>
    <w:p w:rsidR="00E413A6" w:rsidRPr="00811F16" w:rsidRDefault="00E413A6" w:rsidP="00E413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F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413A6" w:rsidRPr="001D1ABB" w:rsidRDefault="00E413A6" w:rsidP="00E413A6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План внеурочной деятельности обеспечивает введение в действие и реализацию требований федерального государственного образовательного стандарта (далее - ФГОС) начального общего образования (далее - НОО) и основного общего образования (далее - ООО) и определяет об</w:t>
      </w:r>
      <w:r w:rsidRPr="00E413A6">
        <w:rPr>
          <w:rStyle w:val="1"/>
          <w:sz w:val="24"/>
          <w:szCs w:val="24"/>
          <w:u w:val="none"/>
        </w:rPr>
        <w:t>щи</w:t>
      </w:r>
      <w:r w:rsidRPr="001D1ABB">
        <w:rPr>
          <w:sz w:val="24"/>
          <w:szCs w:val="24"/>
        </w:rPr>
        <w:t>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E413A6" w:rsidRPr="001D1ABB" w:rsidRDefault="00E413A6" w:rsidP="00E413A6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Учебный план внеурочной деятельности разработан с учетом требований следующих нормативных документов:</w:t>
      </w:r>
    </w:p>
    <w:p w:rsidR="00E413A6" w:rsidRPr="001D1ABB" w:rsidRDefault="00E413A6" w:rsidP="00E413A6">
      <w:pPr>
        <w:pStyle w:val="3"/>
        <w:numPr>
          <w:ilvl w:val="0"/>
          <w:numId w:val="7"/>
        </w:numPr>
        <w:shd w:val="clear" w:color="auto" w:fill="auto"/>
        <w:tabs>
          <w:tab w:val="left" w:pos="342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(далее - ООО), утвержденного приказом Министерства образования и науки РФ от 17 декабря 2010 г. № 1897 с изменениями (в редакции приказов Минобрнауки России от 29.12.2014 года </w:t>
      </w:r>
      <w:r w:rsidRPr="001D1ABB">
        <w:rPr>
          <w:sz w:val="24"/>
          <w:szCs w:val="24"/>
          <w:lang w:val="en-US"/>
        </w:rPr>
        <w:t>N</w:t>
      </w:r>
      <w:r w:rsidRPr="001D1ABB">
        <w:rPr>
          <w:sz w:val="24"/>
          <w:szCs w:val="24"/>
        </w:rPr>
        <w:t xml:space="preserve"> 1644);</w:t>
      </w:r>
    </w:p>
    <w:p w:rsidR="00E413A6" w:rsidRPr="001D1ABB" w:rsidRDefault="00E413A6" w:rsidP="00E413A6">
      <w:pPr>
        <w:pStyle w:val="3"/>
        <w:shd w:val="clear" w:color="auto" w:fill="auto"/>
        <w:tabs>
          <w:tab w:val="left" w:pos="342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1ABB">
        <w:rPr>
          <w:sz w:val="24"/>
          <w:szCs w:val="24"/>
        </w:rPr>
        <w:t>Постановления Главного государственного санитарного врача Российской</w:t>
      </w:r>
      <w:r>
        <w:rPr>
          <w:sz w:val="24"/>
          <w:szCs w:val="24"/>
        </w:rPr>
        <w:t xml:space="preserve"> </w:t>
      </w:r>
      <w:r w:rsidRPr="001D1ABB">
        <w:rPr>
          <w:sz w:val="24"/>
          <w:szCs w:val="24"/>
        </w:rPr>
        <w:t>Федерации «Об утверждении СанПин 2.4.2.2821-10 "Санитарно</w:t>
      </w:r>
      <w:r w:rsidRPr="001D1ABB">
        <w:rPr>
          <w:sz w:val="24"/>
          <w:szCs w:val="24"/>
        </w:rPr>
        <w:softHyphen/>
        <w:t>-эпидемиологические требования к условиям и организации обучения в общеобразовательных учреждениях"» от 29 декабря 2010 г. № 189 с учетом изменений № 3, утвержденных Постановлением Главного государственного санитарного врача Российской Федерации от 24.11.2015 № 81 об утверждении изменений №</w:t>
      </w:r>
      <w:r w:rsidRPr="001D1ABB">
        <w:rPr>
          <w:sz w:val="24"/>
          <w:szCs w:val="24"/>
        </w:rPr>
        <w:tab/>
        <w:t>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E413A6" w:rsidRPr="001D1ABB" w:rsidRDefault="00E413A6" w:rsidP="00E413A6">
      <w:pPr>
        <w:pStyle w:val="3"/>
        <w:numPr>
          <w:ilvl w:val="0"/>
          <w:numId w:val="7"/>
        </w:numPr>
        <w:shd w:val="clear" w:color="auto" w:fill="auto"/>
        <w:tabs>
          <w:tab w:val="left" w:pos="342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Методических рекомендаций, направленных письмом Минобрнауки от 18.08.2017 № 09-1672.</w:t>
      </w:r>
    </w:p>
    <w:p w:rsidR="00E413A6" w:rsidRPr="001D1ABB" w:rsidRDefault="00E413A6" w:rsidP="00E413A6">
      <w:pPr>
        <w:pStyle w:val="3"/>
        <w:shd w:val="clear" w:color="auto" w:fill="auto"/>
        <w:spacing w:before="0"/>
        <w:rPr>
          <w:sz w:val="24"/>
          <w:szCs w:val="24"/>
        </w:rPr>
      </w:pPr>
      <w:r w:rsidRPr="001D1ABB">
        <w:rPr>
          <w:sz w:val="24"/>
          <w:szCs w:val="24"/>
        </w:rPr>
        <w:t>В плане внеурочной деятельности отражены основные показатели:</w:t>
      </w:r>
    </w:p>
    <w:p w:rsidR="00E413A6" w:rsidRPr="001D1ABB" w:rsidRDefault="00E413A6" w:rsidP="00E413A6">
      <w:pPr>
        <w:pStyle w:val="3"/>
        <w:numPr>
          <w:ilvl w:val="0"/>
          <w:numId w:val="8"/>
        </w:numPr>
        <w:shd w:val="clear" w:color="auto" w:fill="auto"/>
        <w:tabs>
          <w:tab w:val="left" w:pos="342"/>
        </w:tabs>
        <w:spacing w:before="0"/>
        <w:rPr>
          <w:sz w:val="24"/>
          <w:szCs w:val="24"/>
        </w:rPr>
      </w:pPr>
      <w:r w:rsidRPr="001D1ABB">
        <w:rPr>
          <w:sz w:val="24"/>
          <w:szCs w:val="24"/>
        </w:rPr>
        <w:t>направления внеурочной деятельности;</w:t>
      </w:r>
    </w:p>
    <w:p w:rsidR="00E413A6" w:rsidRPr="001D1ABB" w:rsidRDefault="00E413A6" w:rsidP="00E413A6">
      <w:pPr>
        <w:pStyle w:val="3"/>
        <w:numPr>
          <w:ilvl w:val="0"/>
          <w:numId w:val="8"/>
        </w:numPr>
        <w:shd w:val="clear" w:color="auto" w:fill="auto"/>
        <w:tabs>
          <w:tab w:val="left" w:pos="342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недельное распределение учебного времени, отводимого на освоение программ внеурочной деятельности.</w:t>
      </w:r>
    </w:p>
    <w:p w:rsidR="00E413A6" w:rsidRPr="001D1ABB" w:rsidRDefault="00E413A6" w:rsidP="00E413A6">
      <w:pPr>
        <w:pStyle w:val="3"/>
        <w:shd w:val="clear" w:color="auto" w:fill="auto"/>
        <w:spacing w:before="0"/>
        <w:ind w:right="23" w:firstLine="709"/>
        <w:rPr>
          <w:sz w:val="24"/>
          <w:szCs w:val="24"/>
        </w:rPr>
      </w:pPr>
      <w:r w:rsidRPr="001D1ABB">
        <w:rPr>
          <w:sz w:val="24"/>
          <w:szCs w:val="24"/>
        </w:rPr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</w:t>
      </w:r>
    </w:p>
    <w:p w:rsidR="00E413A6" w:rsidRPr="001D1ABB" w:rsidRDefault="00E413A6" w:rsidP="00E413A6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Учебный план внеурочной деятельности является частью образовательной программы Школы и соответствует Программе воспитания. План внеурочной деятельности в 5-9-х классах школы формируется участниками образовательного процесса, учитывая социальный запрос родителей, и обеспечивает реализацию индивидуальных потребностей обучающихся. Внеурочные занятия направлены на развитие каждого ученика, чтобы он мог ощутить свою уникальность и востребованность.</w:t>
      </w:r>
    </w:p>
    <w:p w:rsidR="00E413A6" w:rsidRDefault="00E413A6" w:rsidP="00E413A6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lastRenderedPageBreak/>
        <w:t>В процессе формирования личности воспитание как целостное воздействие на человека играет значительную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Воспитательная парадигма ОО требует от педагогического коллектива максимального содействия развитию потенциальных возможностей личности ребёнка, способности к творческой мысли и критическому мышлению, стремлению к духовному самосовершенствованию, независимости, чувства собственного достоинства, умению принимать рациональные решения и нести ответственность за свои поступки.</w:t>
      </w:r>
    </w:p>
    <w:p w:rsidR="00E413A6" w:rsidRDefault="00E413A6" w:rsidP="00E413A6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rStyle w:val="a8"/>
          <w:sz w:val="24"/>
          <w:szCs w:val="24"/>
        </w:rPr>
        <w:t>Цель внеурочной деятельности:</w:t>
      </w:r>
      <w:r w:rsidRPr="001D1ABB">
        <w:rPr>
          <w:rStyle w:val="a8"/>
          <w:sz w:val="24"/>
          <w:szCs w:val="24"/>
        </w:rPr>
        <w:tab/>
      </w:r>
      <w:r w:rsidRPr="001D1ABB">
        <w:rPr>
          <w:sz w:val="24"/>
          <w:szCs w:val="24"/>
        </w:rPr>
        <w:t>обеспечение достижения планируемых</w:t>
      </w:r>
      <w:r>
        <w:rPr>
          <w:sz w:val="24"/>
          <w:szCs w:val="24"/>
        </w:rPr>
        <w:t xml:space="preserve"> </w:t>
      </w:r>
      <w:r w:rsidRPr="001D1ABB">
        <w:rPr>
          <w:sz w:val="24"/>
          <w:szCs w:val="24"/>
        </w:rPr>
        <w:t>результатов освоения основной образовательной программы основного общего образования.</w:t>
      </w:r>
    </w:p>
    <w:p w:rsidR="00E413A6" w:rsidRPr="001D1ABB" w:rsidRDefault="00E413A6" w:rsidP="00E413A6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Основными задачами внеурочной деятельности являются:</w:t>
      </w:r>
    </w:p>
    <w:p w:rsidR="00E413A6" w:rsidRPr="001D1ABB" w:rsidRDefault="00E413A6" w:rsidP="00E413A6">
      <w:pPr>
        <w:pStyle w:val="3"/>
        <w:numPr>
          <w:ilvl w:val="0"/>
          <w:numId w:val="7"/>
        </w:numPr>
        <w:shd w:val="clear" w:color="auto" w:fill="auto"/>
        <w:tabs>
          <w:tab w:val="left" w:pos="321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выявить интересы, склонности, способности, возможности обучающихся к различным видам деятельности;</w:t>
      </w:r>
    </w:p>
    <w:p w:rsidR="00E413A6" w:rsidRPr="001D1ABB" w:rsidRDefault="00E413A6" w:rsidP="00E413A6">
      <w:pPr>
        <w:pStyle w:val="3"/>
        <w:numPr>
          <w:ilvl w:val="0"/>
          <w:numId w:val="7"/>
        </w:numPr>
        <w:shd w:val="clear" w:color="auto" w:fill="auto"/>
        <w:tabs>
          <w:tab w:val="left" w:pos="321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формировать личностные ценностные установки, коррелирующие с принимаемой обществом системой ценностей;</w:t>
      </w:r>
    </w:p>
    <w:p w:rsidR="00E413A6" w:rsidRPr="001D1ABB" w:rsidRDefault="00E413A6" w:rsidP="00E413A6">
      <w:pPr>
        <w:pStyle w:val="3"/>
        <w:numPr>
          <w:ilvl w:val="0"/>
          <w:numId w:val="7"/>
        </w:numPr>
        <w:shd w:val="clear" w:color="auto" w:fill="auto"/>
        <w:tabs>
          <w:tab w:val="left" w:pos="178"/>
        </w:tabs>
        <w:spacing w:before="0"/>
        <w:rPr>
          <w:sz w:val="24"/>
          <w:szCs w:val="24"/>
        </w:rPr>
      </w:pPr>
      <w:r w:rsidRPr="001D1ABB">
        <w:rPr>
          <w:sz w:val="24"/>
          <w:szCs w:val="24"/>
        </w:rPr>
        <w:t>развить у обучающихся способность к саморазвитию и самосовершенствованию;</w:t>
      </w:r>
    </w:p>
    <w:p w:rsidR="00E413A6" w:rsidRPr="001D1ABB" w:rsidRDefault="00E413A6" w:rsidP="00E413A6">
      <w:pPr>
        <w:pStyle w:val="3"/>
        <w:numPr>
          <w:ilvl w:val="0"/>
          <w:numId w:val="7"/>
        </w:numPr>
        <w:shd w:val="clear" w:color="auto" w:fill="auto"/>
        <w:tabs>
          <w:tab w:val="left" w:pos="321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формировать опыт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E413A6" w:rsidRPr="001D1ABB" w:rsidRDefault="00E413A6" w:rsidP="00E413A6">
      <w:pPr>
        <w:pStyle w:val="3"/>
        <w:numPr>
          <w:ilvl w:val="0"/>
          <w:numId w:val="7"/>
        </w:numPr>
        <w:shd w:val="clear" w:color="auto" w:fill="auto"/>
        <w:tabs>
          <w:tab w:val="left" w:pos="447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формировать навыки участия в различных формах социальной, исследовательской и проектной деятельности (творческие конкурсы, олимпиады, научные сообщества, научно-практические конференции);</w:t>
      </w:r>
    </w:p>
    <w:p w:rsidR="00E413A6" w:rsidRDefault="00E413A6" w:rsidP="00E413A6">
      <w:pPr>
        <w:pStyle w:val="3"/>
        <w:numPr>
          <w:ilvl w:val="0"/>
          <w:numId w:val="7"/>
        </w:numPr>
        <w:shd w:val="clear" w:color="auto" w:fill="auto"/>
        <w:tabs>
          <w:tab w:val="left" w:pos="321"/>
        </w:tabs>
        <w:spacing w:before="0"/>
        <w:ind w:right="20"/>
        <w:rPr>
          <w:sz w:val="24"/>
          <w:szCs w:val="24"/>
        </w:rPr>
      </w:pPr>
      <w:r w:rsidRPr="001D1ABB">
        <w:rPr>
          <w:sz w:val="24"/>
          <w:szCs w:val="24"/>
        </w:rPr>
        <w:t>формировать опыт сотрудничества и социального взаимодействия со сверстниками, старшими школьниками и взрослыми в совместной социальной, творческой, исследовательской и проектной деятельности.</w:t>
      </w:r>
    </w:p>
    <w:p w:rsidR="00E413A6" w:rsidRPr="00E413A6" w:rsidRDefault="00E413A6" w:rsidP="00E413A6">
      <w:pPr>
        <w:pStyle w:val="3"/>
        <w:shd w:val="clear" w:color="auto" w:fill="auto"/>
        <w:tabs>
          <w:tab w:val="left" w:pos="321"/>
        </w:tabs>
        <w:spacing w:before="0"/>
        <w:ind w:right="23" w:firstLine="323"/>
        <w:rPr>
          <w:sz w:val="24"/>
          <w:szCs w:val="24"/>
        </w:rPr>
      </w:pPr>
      <w:r w:rsidRPr="00E413A6">
        <w:rPr>
          <w:sz w:val="24"/>
          <w:szCs w:val="24"/>
        </w:rPr>
        <w:t xml:space="preserve">Внеурочная деятельность организуется по направлениям развития </w:t>
      </w:r>
      <w:r>
        <w:rPr>
          <w:sz w:val="24"/>
          <w:szCs w:val="24"/>
        </w:rPr>
        <w:t xml:space="preserve">личности (духовно-нравственное, </w:t>
      </w:r>
      <w:r w:rsidRPr="00E413A6">
        <w:rPr>
          <w:sz w:val="24"/>
          <w:szCs w:val="24"/>
          <w:shd w:val="clear" w:color="auto" w:fill="FFFFFF"/>
        </w:rPr>
        <w:t>здоровьесбегающее</w:t>
      </w:r>
      <w:r>
        <w:rPr>
          <w:sz w:val="24"/>
          <w:szCs w:val="24"/>
        </w:rPr>
        <w:t xml:space="preserve">, социальное, </w:t>
      </w:r>
      <w:r w:rsidRPr="00E413A6">
        <w:rPr>
          <w:sz w:val="24"/>
          <w:szCs w:val="24"/>
        </w:rPr>
        <w:t xml:space="preserve">общеинтеллектуальное, </w:t>
      </w:r>
      <w:r w:rsidR="00DF6F25">
        <w:rPr>
          <w:sz w:val="24"/>
          <w:szCs w:val="24"/>
        </w:rPr>
        <w:t>общекультурное) в таких формах,</w:t>
      </w:r>
      <w:r w:rsidRPr="00E413A6">
        <w:rPr>
          <w:sz w:val="24"/>
          <w:szCs w:val="24"/>
        </w:rPr>
        <w:t xml:space="preserve"> как кружки, художествен</w:t>
      </w:r>
      <w:r w:rsidR="00DF6F25">
        <w:rPr>
          <w:sz w:val="24"/>
          <w:szCs w:val="24"/>
        </w:rPr>
        <w:t>ные студии, спортивные секции</w:t>
      </w:r>
      <w:r w:rsidRPr="00E413A6">
        <w:rPr>
          <w:sz w:val="24"/>
          <w:szCs w:val="24"/>
        </w:rPr>
        <w:t>, научно-практические конференции, школьные научные общества, олимпиады, поисковые и на</w:t>
      </w:r>
      <w:r w:rsidR="00DF6F25">
        <w:rPr>
          <w:sz w:val="24"/>
          <w:szCs w:val="24"/>
        </w:rPr>
        <w:t>учные исследования, общественно-</w:t>
      </w:r>
      <w:r w:rsidRPr="00E413A6">
        <w:rPr>
          <w:sz w:val="24"/>
          <w:szCs w:val="24"/>
        </w:rPr>
        <w:t>полезные практики и т.д.</w:t>
      </w:r>
    </w:p>
    <w:p w:rsidR="00E413A6" w:rsidRPr="001D1ABB" w:rsidRDefault="00E413A6" w:rsidP="00E413A6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Система внеурочной деятельности включает в себя жизнь ученических сообществ (в том числе ученических классов, разновозрастных объединений по интересам, юношеских общественных объединений и организаций в рамках «Российского движения школьников»); курсы внеурочной деятельности по выбору обучающихся; организационное обеспечение учебной деятельности; обеспечение благополучия обучающихся в пространстве общеобразовательной школы; систему воспитательных мероприятий. 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E413A6" w:rsidRPr="001D1ABB" w:rsidRDefault="00E413A6" w:rsidP="00E413A6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 xml:space="preserve">Целью </w:t>
      </w:r>
      <w:r w:rsidRPr="001D1ABB">
        <w:rPr>
          <w:rStyle w:val="a8"/>
          <w:sz w:val="24"/>
          <w:szCs w:val="24"/>
        </w:rPr>
        <w:t xml:space="preserve">духовно-нравственного направления </w:t>
      </w:r>
      <w:r w:rsidRPr="001D1ABB">
        <w:rPr>
          <w:sz w:val="24"/>
          <w:szCs w:val="24"/>
        </w:rPr>
        <w:t xml:space="preserve">является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</w:t>
      </w:r>
      <w:r w:rsidRPr="001D1ABB">
        <w:rPr>
          <w:sz w:val="24"/>
          <w:szCs w:val="24"/>
        </w:rPr>
        <w:lastRenderedPageBreak/>
        <w:t>практике.</w:t>
      </w:r>
      <w:r w:rsidR="00DF6F25">
        <w:rPr>
          <w:sz w:val="24"/>
          <w:szCs w:val="24"/>
        </w:rPr>
        <w:t xml:space="preserve"> </w:t>
      </w:r>
      <w:r w:rsidR="00DF6F25" w:rsidRPr="00DF6F25">
        <w:rPr>
          <w:b/>
          <w:sz w:val="24"/>
          <w:szCs w:val="24"/>
          <w:shd w:val="clear" w:color="auto" w:fill="FFFFFF"/>
        </w:rPr>
        <w:t>Здоровьесбегающее направление</w:t>
      </w:r>
      <w:r w:rsidR="00DF6F25">
        <w:rPr>
          <w:b/>
          <w:i/>
          <w:sz w:val="24"/>
          <w:szCs w:val="24"/>
          <w:shd w:val="clear" w:color="auto" w:fill="FFFFFF"/>
        </w:rPr>
        <w:t xml:space="preserve"> </w:t>
      </w:r>
      <w:r w:rsidRPr="001D1ABB">
        <w:rPr>
          <w:sz w:val="24"/>
          <w:szCs w:val="24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 </w:t>
      </w:r>
      <w:r w:rsidRPr="001D1ABB">
        <w:rPr>
          <w:rStyle w:val="a8"/>
          <w:sz w:val="24"/>
          <w:szCs w:val="24"/>
        </w:rPr>
        <w:t xml:space="preserve">Социальное направление </w:t>
      </w:r>
      <w:r w:rsidRPr="001D1ABB">
        <w:rPr>
          <w:sz w:val="24"/>
          <w:szCs w:val="24"/>
        </w:rPr>
        <w:t xml:space="preserve">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 </w:t>
      </w:r>
      <w:r w:rsidRPr="001D1ABB">
        <w:rPr>
          <w:rStyle w:val="a8"/>
          <w:sz w:val="24"/>
          <w:szCs w:val="24"/>
        </w:rPr>
        <w:t xml:space="preserve">Общеинтеллектуальное направление </w:t>
      </w:r>
      <w:r w:rsidRPr="001D1ABB">
        <w:rPr>
          <w:sz w:val="24"/>
          <w:szCs w:val="24"/>
        </w:rPr>
        <w:t xml:space="preserve">предназначено помочь учащимся освоить разнообразные доступные им способы познания окружающего мира, развить познавательную активность, любознательность. </w:t>
      </w:r>
      <w:r w:rsidRPr="001D1ABB">
        <w:rPr>
          <w:rStyle w:val="a8"/>
          <w:sz w:val="24"/>
          <w:szCs w:val="24"/>
        </w:rPr>
        <w:t xml:space="preserve">Общекультурная деятельность </w:t>
      </w:r>
      <w:r w:rsidRPr="001D1ABB">
        <w:rPr>
          <w:sz w:val="24"/>
          <w:szCs w:val="24"/>
        </w:rPr>
        <w:t>ориентирует детей на доброжелательное, бережное, заботливое отношение к миру, формирование активной жизненной поз</w:t>
      </w:r>
      <w:r w:rsidRPr="00DF6F25">
        <w:rPr>
          <w:rStyle w:val="1"/>
          <w:sz w:val="24"/>
          <w:szCs w:val="24"/>
          <w:u w:val="none"/>
        </w:rPr>
        <w:t>ици</w:t>
      </w:r>
      <w:r w:rsidRPr="001D1ABB">
        <w:rPr>
          <w:sz w:val="24"/>
          <w:szCs w:val="24"/>
        </w:rPr>
        <w:t>и, лидерских качеств, организаторских умений и навыков.</w:t>
      </w:r>
    </w:p>
    <w:p w:rsidR="00E413A6" w:rsidRPr="001D1ABB" w:rsidRDefault="00E413A6" w:rsidP="00DF6F25">
      <w:pPr>
        <w:pStyle w:val="31"/>
        <w:shd w:val="clear" w:color="auto" w:fill="auto"/>
        <w:spacing w:line="270" w:lineRule="exact"/>
        <w:jc w:val="center"/>
        <w:rPr>
          <w:sz w:val="24"/>
          <w:szCs w:val="24"/>
        </w:rPr>
      </w:pPr>
      <w:r w:rsidRPr="001D1ABB">
        <w:rPr>
          <w:sz w:val="24"/>
          <w:szCs w:val="24"/>
        </w:rPr>
        <w:t>Планируемые результаты ВУД</w:t>
      </w:r>
    </w:p>
    <w:tbl>
      <w:tblPr>
        <w:tblStyle w:val="a6"/>
        <w:tblW w:w="9344" w:type="dxa"/>
        <w:tblInd w:w="120" w:type="dxa"/>
        <w:tblLayout w:type="fixed"/>
        <w:tblLook w:val="04A0"/>
      </w:tblPr>
      <w:tblGrid>
        <w:gridCol w:w="1689"/>
        <w:gridCol w:w="3261"/>
        <w:gridCol w:w="4394"/>
      </w:tblGrid>
      <w:tr w:rsidR="00E413A6" w:rsidRPr="001D1ABB" w:rsidTr="00E413A6">
        <w:tc>
          <w:tcPr>
            <w:tcW w:w="1689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Направление</w:t>
            </w:r>
          </w:p>
        </w:tc>
        <w:tc>
          <w:tcPr>
            <w:tcW w:w="3261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Планируемый личностный результат</w:t>
            </w:r>
          </w:p>
        </w:tc>
        <w:tc>
          <w:tcPr>
            <w:tcW w:w="4394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Критерий</w:t>
            </w:r>
          </w:p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сформированности</w:t>
            </w:r>
          </w:p>
        </w:tc>
      </w:tr>
      <w:tr w:rsidR="00E413A6" w:rsidRPr="001D1ABB" w:rsidTr="00E413A6">
        <w:tc>
          <w:tcPr>
            <w:tcW w:w="1689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Духовно-нравственное</w:t>
            </w:r>
          </w:p>
        </w:tc>
        <w:tc>
          <w:tcPr>
            <w:tcW w:w="3261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Сформированность личностных УУД</w:t>
            </w:r>
          </w:p>
        </w:tc>
        <w:tc>
          <w:tcPr>
            <w:tcW w:w="4394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Обучающийся понимает, принимает морально</w:t>
            </w:r>
            <w:r w:rsidRPr="001D1ABB">
              <w:rPr>
                <w:rStyle w:val="22"/>
                <w:rFonts w:eastAsiaTheme="minorHAnsi"/>
                <w:sz w:val="24"/>
                <w:szCs w:val="24"/>
              </w:rPr>
              <w:softHyphen/>
              <w:t>этические ценности, оценивает в соответствии с ними поступки, планирует на основе ценностей свою дальнейшую жизнь</w:t>
            </w:r>
          </w:p>
        </w:tc>
      </w:tr>
      <w:tr w:rsidR="00E413A6" w:rsidRPr="001D1ABB" w:rsidTr="00E413A6">
        <w:tc>
          <w:tcPr>
            <w:tcW w:w="1689" w:type="dxa"/>
          </w:tcPr>
          <w:p w:rsidR="00E413A6" w:rsidRPr="00DF6F25" w:rsidRDefault="00DF6F25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Здоровьесбега</w:t>
            </w:r>
            <w:r w:rsidRPr="00DF6F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ющее</w:t>
            </w:r>
          </w:p>
        </w:tc>
        <w:tc>
          <w:tcPr>
            <w:tcW w:w="3261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Сформированность культуры здорового образа жизни и основ экологической культуры</w:t>
            </w:r>
          </w:p>
        </w:tc>
        <w:tc>
          <w:tcPr>
            <w:tcW w:w="4394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Демонстрирует культуру здорового образа жизни в среде образования и социальных практиках</w:t>
            </w:r>
          </w:p>
        </w:tc>
      </w:tr>
      <w:tr w:rsidR="00E413A6" w:rsidRPr="001D1ABB" w:rsidTr="00E413A6">
        <w:tc>
          <w:tcPr>
            <w:tcW w:w="1689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Социальное</w:t>
            </w:r>
          </w:p>
        </w:tc>
        <w:tc>
          <w:tcPr>
            <w:tcW w:w="3261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Ценностное отношение к труду</w:t>
            </w:r>
          </w:p>
        </w:tc>
        <w:tc>
          <w:tcPr>
            <w:tcW w:w="4394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Демонстрирует уважение</w: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BB">
              <w:rPr>
                <w:rStyle w:val="22"/>
                <w:rFonts w:eastAsiaTheme="minorHAnsi"/>
                <w:sz w:val="24"/>
                <w:szCs w:val="24"/>
              </w:rPr>
              <w:t>к труду как способу</w: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BB">
              <w:rPr>
                <w:rStyle w:val="22"/>
                <w:rFonts w:eastAsiaTheme="minorHAnsi"/>
                <w:sz w:val="24"/>
                <w:szCs w:val="24"/>
              </w:rPr>
              <w:t>самореализации.</w:t>
            </w:r>
          </w:p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Осваивает ручной,</w: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BB">
              <w:rPr>
                <w:rStyle w:val="22"/>
                <w:rFonts w:eastAsiaTheme="minorHAnsi"/>
                <w:sz w:val="24"/>
                <w:szCs w:val="24"/>
              </w:rPr>
              <w:t>физический,</w:t>
            </w:r>
          </w:p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общественно-полезный</w: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1ABB">
              <w:rPr>
                <w:rStyle w:val="22"/>
                <w:rFonts w:eastAsiaTheme="minorHAnsi"/>
                <w:sz w:val="24"/>
                <w:szCs w:val="24"/>
              </w:rPr>
              <w:t>труд</w:t>
            </w:r>
          </w:p>
        </w:tc>
      </w:tr>
      <w:tr w:rsidR="00E413A6" w:rsidRPr="001D1ABB" w:rsidTr="00E413A6">
        <w:tc>
          <w:tcPr>
            <w:tcW w:w="1689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Опыт участия в волонтерских практиках и социально- ориентированных проектах</w:t>
            </w:r>
          </w:p>
        </w:tc>
        <w:tc>
          <w:tcPr>
            <w:tcW w:w="4394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Имеет практические достижения, которые зафиксировал в портфолио</w:t>
            </w:r>
          </w:p>
        </w:tc>
      </w:tr>
      <w:tr w:rsidR="00E413A6" w:rsidRPr="001D1ABB" w:rsidTr="00E413A6">
        <w:tc>
          <w:tcPr>
            <w:tcW w:w="1689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Сформированность активной гражданской позиции; российская идентичность</w:t>
            </w:r>
          </w:p>
        </w:tc>
        <w:tc>
          <w:tcPr>
            <w:tcW w:w="4394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Владеет общественно</w:t>
            </w:r>
            <w:r w:rsidRPr="001D1ABB">
              <w:rPr>
                <w:rStyle w:val="22"/>
                <w:rFonts w:eastAsiaTheme="minorHAnsi"/>
                <w:sz w:val="24"/>
                <w:szCs w:val="24"/>
              </w:rPr>
              <w:softHyphen/>
              <w:t>-политической терминологией.</w:t>
            </w:r>
          </w:p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Развивает активную гражданскую позицию на основе опыта деятельности - участвует в школьном самоуправлении</w:t>
            </w:r>
          </w:p>
        </w:tc>
      </w:tr>
      <w:tr w:rsidR="00E413A6" w:rsidRPr="001D1ABB" w:rsidTr="00E413A6">
        <w:tc>
          <w:tcPr>
            <w:tcW w:w="1689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Социально-культурный опыт учащихся</w:t>
            </w:r>
          </w:p>
        </w:tc>
        <w:tc>
          <w:tcPr>
            <w:tcW w:w="4394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Развивает эстетическое сознание. Осваивает художественное наследие народов России и мира. Соблюдает правила языковой культуры. Систематически читает и воспринимает чтение как средство познания</w:t>
            </w:r>
          </w:p>
        </w:tc>
      </w:tr>
      <w:tr w:rsidR="00E413A6" w:rsidRPr="001D1ABB" w:rsidTr="00E413A6">
        <w:tc>
          <w:tcPr>
            <w:tcW w:w="1689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Общеинтеллектуальное</w:t>
            </w:r>
          </w:p>
        </w:tc>
        <w:tc>
          <w:tcPr>
            <w:tcW w:w="3261" w:type="dxa"/>
          </w:tcPr>
          <w:p w:rsidR="00E413A6" w:rsidRPr="001D1ABB" w:rsidRDefault="00E413A6" w:rsidP="00DF6F25">
            <w:pPr>
              <w:pStyle w:val="a3"/>
              <w:rPr>
                <w:rStyle w:val="22"/>
                <w:rFonts w:eastAsiaTheme="minorHAnsi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Готовность продолжать образование на профильном уровне, выбрать профессию</w:t>
            </w:r>
          </w:p>
        </w:tc>
        <w:tc>
          <w:tcPr>
            <w:tcW w:w="4394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Понимает собственные</w:t>
            </w:r>
            <w:r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ABB">
              <w:rPr>
                <w:rStyle w:val="22"/>
                <w:rFonts w:eastAsiaTheme="minorHAnsi"/>
                <w:sz w:val="24"/>
                <w:szCs w:val="24"/>
              </w:rPr>
              <w:t>профессиональные</w:t>
            </w:r>
          </w:p>
          <w:p w:rsidR="00E413A6" w:rsidRPr="001D1ABB" w:rsidRDefault="00E413A6" w:rsidP="00DF6F25">
            <w:pPr>
              <w:pStyle w:val="a3"/>
              <w:rPr>
                <w:rStyle w:val="22"/>
                <w:rFonts w:eastAsiaTheme="minorHAnsi"/>
                <w:sz w:val="24"/>
                <w:szCs w:val="24"/>
              </w:rPr>
            </w:pPr>
            <w:r w:rsidRPr="001D1ABB">
              <w:rPr>
                <w:rStyle w:val="22"/>
                <w:rFonts w:eastAsiaTheme="minorHAnsi"/>
                <w:sz w:val="24"/>
                <w:szCs w:val="24"/>
              </w:rPr>
              <w:t>склонности. Имеет положительный опыт углубленного изучения дисциплин учебного плана по рекомендованному профилю обучения. Выполняет проекты по профильным предметам</w:t>
            </w:r>
          </w:p>
        </w:tc>
      </w:tr>
      <w:tr w:rsidR="00E413A6" w:rsidRPr="001D1ABB" w:rsidTr="00E413A6">
        <w:tc>
          <w:tcPr>
            <w:tcW w:w="1689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Exact"/>
                <w:rFonts w:eastAsiaTheme="minorHAnsi"/>
                <w:sz w:val="24"/>
                <w:szCs w:val="24"/>
              </w:rPr>
              <w:lastRenderedPageBreak/>
              <w:t>Общекультурное</w:t>
            </w:r>
          </w:p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ABB">
              <w:rPr>
                <w:rStyle w:val="Exact"/>
                <w:rFonts w:eastAsiaTheme="minorHAnsi"/>
                <w:sz w:val="24"/>
                <w:szCs w:val="24"/>
              </w:rPr>
              <w:t>Готовность и способность к саморазвитию на основе норм морали, национальных традиций, традиций этноса</w:t>
            </w:r>
          </w:p>
          <w:p w:rsidR="00E413A6" w:rsidRPr="001D1ABB" w:rsidRDefault="00E413A6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413A6" w:rsidRPr="001D1ABB" w:rsidRDefault="00D51734" w:rsidP="00DF6F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1734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8.5pt;margin-top:35.2pt;width:5.25pt;height:3.55pt;z-index:-251658752;mso-wrap-distance-left:5pt;mso-wrap-distance-right:5pt;mso-position-horizontal-relative:margin;mso-position-vertical-relative:margin" filled="f" stroked="f">
                  <v:textbox style="mso-next-textbox:#_x0000_s1026" inset="0,0,0,0">
                    <w:txbxContent>
                      <w:p w:rsidR="00B1289C" w:rsidRDefault="00B1289C" w:rsidP="00E413A6">
                        <w:pPr>
                          <w:pStyle w:val="3"/>
                          <w:shd w:val="clear" w:color="auto" w:fill="auto"/>
                          <w:spacing w:before="0" w:line="250" w:lineRule="exact"/>
                          <w:jc w:val="lef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="00E413A6"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и понимает нормы морали, традиции этноса. Развивает опыт популяризации </w:t>
            </w:r>
            <w:r w:rsidR="00DF6F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13A6" w:rsidRPr="001D1ABB">
              <w:rPr>
                <w:rFonts w:ascii="Times New Roman" w:hAnsi="Times New Roman" w:cs="Times New Roman"/>
                <w:sz w:val="24"/>
                <w:szCs w:val="24"/>
              </w:rPr>
              <w:t>аучных знаний в качестве волонтера или автора</w:t>
            </w:r>
            <w:r w:rsidR="00E413A6" w:rsidRPr="001D1ABB">
              <w:rPr>
                <w:rStyle w:val="1"/>
                <w:rFonts w:eastAsiaTheme="minorHAnsi"/>
                <w:sz w:val="24"/>
                <w:szCs w:val="24"/>
              </w:rPr>
              <w:t xml:space="preserve"> </w:t>
            </w:r>
            <w:r w:rsidR="00E413A6" w:rsidRPr="00DF6F25">
              <w:rPr>
                <w:rStyle w:val="1"/>
                <w:rFonts w:eastAsiaTheme="minorHAnsi"/>
                <w:sz w:val="24"/>
                <w:szCs w:val="24"/>
                <w:u w:val="none"/>
              </w:rPr>
              <w:t>учебных исследований</w:t>
            </w:r>
            <w:r w:rsidR="00E413A6" w:rsidRPr="001D1ABB">
              <w:rPr>
                <w:rFonts w:ascii="Times New Roman" w:hAnsi="Times New Roman" w:cs="Times New Roman"/>
                <w:sz w:val="24"/>
                <w:szCs w:val="24"/>
              </w:rPr>
              <w:t xml:space="preserve">.  Выполняет проекты, тематика которых свидетельствует о патриотических чувствах, интересе к истории, культуре, ценностям </w:t>
            </w:r>
            <w:r w:rsidR="00E413A6" w:rsidRPr="00DF6F25">
              <w:rPr>
                <w:rStyle w:val="1"/>
                <w:rFonts w:eastAsiaTheme="minorHAnsi"/>
                <w:sz w:val="24"/>
                <w:szCs w:val="24"/>
                <w:u w:val="none"/>
              </w:rPr>
              <w:t>семьи и брака и др.</w:t>
            </w:r>
          </w:p>
        </w:tc>
      </w:tr>
    </w:tbl>
    <w:p w:rsidR="00E413A6" w:rsidRPr="001D1ABB" w:rsidRDefault="00E413A6" w:rsidP="00E413A6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Внеурочная деятельность организуется через следующие формы: экскурсии; работу клубных объединений; секции; конференции; олимпиады; соревнования; конкурсы; фестивали; поисковые и научные исследования; проектную деятельность, общественно-полезные практики; проблемно-ценностное общение; досуговую, развлекательную деятельность; художественное творчество; трудовую деятельность; спортивно-оздоровительную деятельность, научные общества, ученическое самоуправление.</w:t>
      </w:r>
    </w:p>
    <w:p w:rsidR="00E413A6" w:rsidRPr="001D1ABB" w:rsidRDefault="00E413A6" w:rsidP="00E413A6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Также в плане внеурочной деятельности заложены модули классного руководителя (классные часы, экскурсии, патриотическое воспитание, сохранение здоровья, коллективные творческие дела, участие в конкурсах, олимпиадах, соревнованиях, интеллектуальных играх, профилактика правонарушений и др.). В модуле классного руководителя может отсутствовать расписание занятий внеурочной деятельности, так как занятия (мероприятия) проводятся в свободной форме, с учётом скользящего графика проведения мероприятий, конкурсов, олимпиад, спортивных соревнований. Возможно проведение занятий с группой обучающихся, с учётом их интересов и индивидуальных особенностей. Образовательная нагрузка несистемных занятий (мероприятий) распределяется в рамках четверти. Для оптимизации занятий внеурочной деятельности и с учётом требований норм СанПиН 2.4.2.2821-10 «Санитарно-эпидемиологические требования к условиям и организации обучения в общеобразовательных учреждениях» эти занятия (мероприятия) отсутствуют в сетке расписания занятий внеурочной деятельности.</w:t>
      </w:r>
    </w:p>
    <w:p w:rsidR="00DF6F25" w:rsidRDefault="00E413A6" w:rsidP="00DF6F25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Внеурочная деятельность организуется в сотрудничестве с организациями, местным сообществом, социальными партнерами школы, с учреждениями дополнительного образования, культуры и др.</w:t>
      </w:r>
    </w:p>
    <w:p w:rsidR="00E413A6" w:rsidRPr="001D1ABB" w:rsidRDefault="00E413A6" w:rsidP="00DF6F25">
      <w:pPr>
        <w:pStyle w:val="3"/>
        <w:shd w:val="clear" w:color="auto" w:fill="auto"/>
        <w:spacing w:before="0"/>
        <w:ind w:right="20" w:firstLine="708"/>
        <w:rPr>
          <w:sz w:val="24"/>
          <w:szCs w:val="24"/>
        </w:rPr>
      </w:pPr>
      <w:r w:rsidRPr="001D1ABB">
        <w:rPr>
          <w:sz w:val="24"/>
          <w:szCs w:val="24"/>
        </w:rPr>
        <w:t>Продолжительность системных занятий внеурочной деятельности составляет 45 минут. Программы внеурочной де</w:t>
      </w:r>
      <w:r w:rsidR="00DF6F25">
        <w:rPr>
          <w:sz w:val="24"/>
          <w:szCs w:val="24"/>
        </w:rPr>
        <w:t>ятельности разрабатываются на 35</w:t>
      </w:r>
      <w:r w:rsidRPr="001D1ABB">
        <w:rPr>
          <w:sz w:val="24"/>
          <w:szCs w:val="24"/>
        </w:rPr>
        <w:t xml:space="preserve"> </w:t>
      </w:r>
      <w:r w:rsidR="00DF6F25">
        <w:rPr>
          <w:sz w:val="24"/>
          <w:szCs w:val="24"/>
        </w:rPr>
        <w:t>учебных недель в 5,6,7 классах, 8 класс – 36,</w:t>
      </w:r>
      <w:r w:rsidRPr="001D1ABB">
        <w:rPr>
          <w:sz w:val="24"/>
          <w:szCs w:val="24"/>
        </w:rPr>
        <w:t xml:space="preserve"> 9 класс – 34 недели. Внеурочные занятия (мероприятия) проводятся как с группой детей одного класса, так и с группой разных классов, с учетом выбора учащихся. Внеурочная деятельность может быть реализована как в течение учебной недели, так и во время каникул, в выходные и нерабочие праздничные дни.</w:t>
      </w:r>
    </w:p>
    <w:p w:rsidR="00E413A6" w:rsidRPr="001D1ABB" w:rsidRDefault="00E413A6" w:rsidP="00E413A6">
      <w:pPr>
        <w:pStyle w:val="3"/>
        <w:shd w:val="clear" w:color="auto" w:fill="auto"/>
        <w:spacing w:before="0"/>
        <w:ind w:right="460" w:firstLine="708"/>
        <w:rPr>
          <w:sz w:val="24"/>
          <w:szCs w:val="24"/>
        </w:rPr>
      </w:pPr>
      <w:r w:rsidRPr="001D1ABB">
        <w:rPr>
          <w:sz w:val="24"/>
          <w:szCs w:val="24"/>
        </w:rPr>
        <w:t>Продолжительность внеурочной деятел</w:t>
      </w:r>
      <w:r>
        <w:rPr>
          <w:sz w:val="24"/>
          <w:szCs w:val="24"/>
        </w:rPr>
        <w:t>ь</w:t>
      </w:r>
      <w:r w:rsidR="00DF6F25">
        <w:rPr>
          <w:sz w:val="24"/>
          <w:szCs w:val="24"/>
        </w:rPr>
        <w:t>ности в течение учебной недели,</w:t>
      </w:r>
      <w:r>
        <w:rPr>
          <w:sz w:val="24"/>
          <w:szCs w:val="24"/>
        </w:rPr>
        <w:t xml:space="preserve"> м</w:t>
      </w:r>
      <w:r w:rsidRPr="001D1ABB">
        <w:rPr>
          <w:sz w:val="24"/>
          <w:szCs w:val="24"/>
        </w:rPr>
        <w:t>аксимальная учебная нагрузка учащихся, предусмотренная учебными планами, соответствует требованиям СанПин 2.4.2. 2821-10 и осуществляется в соответствии с учебным планом внеурочной деятельности и расписанием занятий в количестве до 10 часов в неделю.</w:t>
      </w:r>
    </w:p>
    <w:p w:rsidR="00E413A6" w:rsidRPr="001D1ABB" w:rsidRDefault="00E413A6" w:rsidP="00E413A6">
      <w:pPr>
        <w:pStyle w:val="3"/>
        <w:shd w:val="clear" w:color="auto" w:fill="auto"/>
        <w:spacing w:before="0"/>
        <w:ind w:right="460" w:firstLine="708"/>
        <w:rPr>
          <w:sz w:val="24"/>
          <w:szCs w:val="24"/>
        </w:rPr>
      </w:pPr>
      <w:r w:rsidRPr="001D1ABB">
        <w:rPr>
          <w:sz w:val="24"/>
          <w:szCs w:val="24"/>
        </w:rPr>
        <w:t xml:space="preserve">Для обучающихся, посещающих занятия в организациях дополнительного образования, спортивных школах, музыкальных школах и других образовательных </w:t>
      </w:r>
      <w:r w:rsidRPr="001D1ABB">
        <w:rPr>
          <w:sz w:val="24"/>
          <w:szCs w:val="24"/>
        </w:rPr>
        <w:lastRenderedPageBreak/>
        <w:t>организациях, количество часов внеурочной деятельности может сокращатьсяся при предоставлении родителями (законными представителями) обучающихся справок указанных организаций и совпадения планируемых результатов ООП школы и дополнительной образовательной программы ОДО.</w:t>
      </w:r>
    </w:p>
    <w:p w:rsidR="00E413A6" w:rsidRPr="001D1ABB" w:rsidRDefault="00E413A6" w:rsidP="00E413A6">
      <w:pPr>
        <w:pStyle w:val="3"/>
        <w:shd w:val="clear" w:color="auto" w:fill="auto"/>
        <w:spacing w:before="0" w:after="296"/>
        <w:ind w:right="460" w:firstLine="708"/>
        <w:rPr>
          <w:sz w:val="24"/>
          <w:szCs w:val="24"/>
        </w:rPr>
      </w:pPr>
      <w:r w:rsidRPr="001D1ABB">
        <w:rPr>
          <w:sz w:val="24"/>
          <w:szCs w:val="24"/>
        </w:rPr>
        <w:t>Ежедневно проводится от 1 до 2-х занятий в соответствии с расписанием и с учётом общего количества часов недельной нагрузки по внеурочной деятельности. На ступени основного общего образования устанавливается шестидневная учебная неделя для занятий внеурочной деятельностью. Внеурочная деятельность для учащихся 5-9 классов осуществляется в соответствии с учебным планом и расписанием занятий.</w:t>
      </w:r>
    </w:p>
    <w:p w:rsidR="00EC3C1D" w:rsidRDefault="00EC3C1D" w:rsidP="00E413A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13A6" w:rsidRDefault="00E413A6" w:rsidP="00E413A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  <w:sectPr w:rsidR="00E413A6" w:rsidSect="00E41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13A6" w:rsidRPr="00AF77DC" w:rsidRDefault="00240FEA" w:rsidP="00E413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77D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Пла</w:t>
      </w:r>
      <w:r w:rsidR="00683D44">
        <w:rPr>
          <w:rFonts w:ascii="Times New Roman" w:hAnsi="Times New Roman" w:cs="Times New Roman"/>
          <w:b/>
          <w:sz w:val="24"/>
          <w:szCs w:val="24"/>
          <w:lang w:eastAsia="ru-RU"/>
        </w:rPr>
        <w:t>н внеурочной деятельности ФГОС О</w:t>
      </w:r>
      <w:r w:rsidRPr="00AF77DC">
        <w:rPr>
          <w:rFonts w:ascii="Times New Roman" w:hAnsi="Times New Roman" w:cs="Times New Roman"/>
          <w:b/>
          <w:sz w:val="24"/>
          <w:szCs w:val="24"/>
          <w:lang w:eastAsia="ru-RU"/>
        </w:rPr>
        <w:t>ОО</w:t>
      </w:r>
    </w:p>
    <w:p w:rsidR="00240FEA" w:rsidRPr="00AF77DC" w:rsidRDefault="00240FEA" w:rsidP="00240FE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МБОУ СОШ № 151 на 20</w:t>
      </w:r>
      <w:r w:rsidR="003768E0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-202</w:t>
      </w:r>
      <w:r w:rsidR="003768E0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AF77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240FEA" w:rsidRDefault="00240FEA" w:rsidP="00240F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04"/>
        <w:gridCol w:w="2841"/>
        <w:gridCol w:w="2084"/>
        <w:gridCol w:w="1317"/>
        <w:gridCol w:w="952"/>
        <w:gridCol w:w="952"/>
        <w:gridCol w:w="952"/>
        <w:gridCol w:w="952"/>
        <w:gridCol w:w="943"/>
        <w:gridCol w:w="1064"/>
        <w:gridCol w:w="2225"/>
      </w:tblGrid>
      <w:tr w:rsidR="00AB75B0" w:rsidTr="00AB75B0">
        <w:tc>
          <w:tcPr>
            <w:tcW w:w="504" w:type="dxa"/>
          </w:tcPr>
          <w:p w:rsidR="00AB75B0" w:rsidRPr="00240FEA" w:rsidRDefault="00AB75B0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841" w:type="dxa"/>
          </w:tcPr>
          <w:p w:rsidR="00AB75B0" w:rsidRPr="00240FEA" w:rsidRDefault="00AB75B0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Направление ВД</w:t>
            </w:r>
          </w:p>
        </w:tc>
        <w:tc>
          <w:tcPr>
            <w:tcW w:w="3401" w:type="dxa"/>
            <w:gridSpan w:val="2"/>
          </w:tcPr>
          <w:p w:rsidR="00AB75B0" w:rsidRPr="00240FEA" w:rsidRDefault="00AB75B0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952" w:type="dxa"/>
          </w:tcPr>
          <w:p w:rsidR="00AB75B0" w:rsidRPr="00240FEA" w:rsidRDefault="00AB75B0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5</w:t>
            </w:r>
          </w:p>
          <w:p w:rsidR="00AB75B0" w:rsidRPr="00240FEA" w:rsidRDefault="00AB75B0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52" w:type="dxa"/>
          </w:tcPr>
          <w:p w:rsidR="00AB75B0" w:rsidRPr="00240FEA" w:rsidRDefault="00AB75B0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6</w:t>
            </w:r>
          </w:p>
          <w:p w:rsidR="00AB75B0" w:rsidRPr="00240FEA" w:rsidRDefault="00AB75B0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52" w:type="dxa"/>
          </w:tcPr>
          <w:p w:rsidR="00AB75B0" w:rsidRPr="00240FEA" w:rsidRDefault="00AB75B0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7</w:t>
            </w:r>
          </w:p>
          <w:p w:rsidR="00AB75B0" w:rsidRPr="00240FEA" w:rsidRDefault="00AB75B0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52" w:type="dxa"/>
          </w:tcPr>
          <w:p w:rsidR="00AB75B0" w:rsidRPr="00240FEA" w:rsidRDefault="00AB75B0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sz w:val="28"/>
                <w:szCs w:val="28"/>
                <w:lang w:eastAsia="en-US"/>
              </w:rPr>
              <w:t>8</w:t>
            </w:r>
          </w:p>
          <w:p w:rsidR="00AB75B0" w:rsidRPr="00240FEA" w:rsidRDefault="00AB75B0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  <w:p w:rsidR="00AB75B0" w:rsidRPr="00240FEA" w:rsidRDefault="00AB75B0" w:rsidP="00240F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064" w:type="dxa"/>
          </w:tcPr>
          <w:p w:rsidR="00AB75B0" w:rsidRPr="00240FEA" w:rsidRDefault="00AB75B0" w:rsidP="00240F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25" w:type="dxa"/>
          </w:tcPr>
          <w:p w:rsidR="00AB75B0" w:rsidRPr="00240FEA" w:rsidRDefault="00AB75B0" w:rsidP="00240FEA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240FEA">
              <w:rPr>
                <w:rFonts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8E08AA" w:rsidTr="00B1289C">
        <w:tc>
          <w:tcPr>
            <w:tcW w:w="504" w:type="dxa"/>
            <w:vMerge w:val="restart"/>
          </w:tcPr>
          <w:p w:rsidR="008E08AA" w:rsidRPr="00240FEA" w:rsidRDefault="008E08AA" w:rsidP="00240F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vMerge w:val="restart"/>
          </w:tcPr>
          <w:p w:rsidR="008E08AA" w:rsidRPr="00240FEA" w:rsidRDefault="00F01D46" w:rsidP="00240F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Духовно-нравственное</w:t>
            </w:r>
          </w:p>
        </w:tc>
        <w:tc>
          <w:tcPr>
            <w:tcW w:w="11441" w:type="dxa"/>
            <w:gridSpan w:val="9"/>
          </w:tcPr>
          <w:p w:rsidR="008E08AA" w:rsidRPr="00240FEA" w:rsidRDefault="008E08AA" w:rsidP="00240F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Системные внеурочные занятия</w:t>
            </w:r>
          </w:p>
        </w:tc>
      </w:tr>
      <w:tr w:rsidR="008E08AA" w:rsidTr="00B1289C">
        <w:tc>
          <w:tcPr>
            <w:tcW w:w="504" w:type="dxa"/>
            <w:vMerge/>
          </w:tcPr>
          <w:p w:rsidR="008E08AA" w:rsidRPr="00240FEA" w:rsidRDefault="008E08AA" w:rsidP="00240F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Pr="00240FEA" w:rsidRDefault="008E08AA" w:rsidP="00240FE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Pr="002963D7" w:rsidRDefault="008E08AA" w:rsidP="00240F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63D7">
              <w:rPr>
                <w:lang w:eastAsia="en-US"/>
              </w:rPr>
              <w:t>Пресс-центр</w:t>
            </w:r>
            <w:r w:rsidRPr="002963D7">
              <w:rPr>
                <w:b/>
                <w:lang w:eastAsia="en-US"/>
              </w:rPr>
              <w:t xml:space="preserve"> </w:t>
            </w:r>
            <w:r w:rsidRPr="002963D7">
              <w:rPr>
                <w:lang w:eastAsia="en-US"/>
              </w:rPr>
              <w:t>«Школа.</w:t>
            </w:r>
            <w:r w:rsidRPr="002963D7">
              <w:rPr>
                <w:lang w:val="en-US" w:eastAsia="en-US"/>
              </w:rPr>
              <w:t>LIVE</w:t>
            </w:r>
            <w:r w:rsidRPr="002963D7">
              <w:rPr>
                <w:lang w:eastAsia="en-US"/>
              </w:rPr>
              <w:t>»</w:t>
            </w:r>
          </w:p>
        </w:tc>
        <w:tc>
          <w:tcPr>
            <w:tcW w:w="4751" w:type="dxa"/>
            <w:gridSpan w:val="5"/>
          </w:tcPr>
          <w:p w:rsidR="008E08AA" w:rsidRPr="002963D7" w:rsidRDefault="008E08AA" w:rsidP="00240FEA">
            <w:pPr>
              <w:spacing w:line="276" w:lineRule="auto"/>
              <w:jc w:val="center"/>
              <w:rPr>
                <w:lang w:eastAsia="en-US"/>
              </w:rPr>
            </w:pPr>
            <w:r w:rsidRPr="002963D7">
              <w:rPr>
                <w:lang w:eastAsia="en-US"/>
              </w:rPr>
              <w:t>1</w:t>
            </w:r>
          </w:p>
        </w:tc>
        <w:tc>
          <w:tcPr>
            <w:tcW w:w="1064" w:type="dxa"/>
          </w:tcPr>
          <w:p w:rsidR="008E08AA" w:rsidRPr="002963D7" w:rsidRDefault="008E08AA" w:rsidP="00240FEA">
            <w:pPr>
              <w:spacing w:line="276" w:lineRule="auto"/>
              <w:jc w:val="center"/>
              <w:rPr>
                <w:lang w:eastAsia="en-US"/>
              </w:rPr>
            </w:pPr>
            <w:r w:rsidRPr="002963D7">
              <w:rPr>
                <w:lang w:eastAsia="en-US"/>
              </w:rPr>
              <w:t>35</w:t>
            </w:r>
          </w:p>
        </w:tc>
        <w:tc>
          <w:tcPr>
            <w:tcW w:w="2225" w:type="dxa"/>
          </w:tcPr>
          <w:p w:rsidR="008E08AA" w:rsidRPr="002963D7" w:rsidRDefault="008E08AA" w:rsidP="00240FEA">
            <w:pPr>
              <w:spacing w:line="276" w:lineRule="auto"/>
              <w:jc w:val="center"/>
              <w:rPr>
                <w:lang w:eastAsia="en-US"/>
              </w:rPr>
            </w:pPr>
            <w:r w:rsidRPr="002963D7">
              <w:rPr>
                <w:lang w:eastAsia="en-US"/>
              </w:rPr>
              <w:t>Плужникова Н.А.</w:t>
            </w:r>
          </w:p>
        </w:tc>
      </w:tr>
      <w:tr w:rsidR="008E08AA" w:rsidTr="00B1289C">
        <w:trPr>
          <w:trHeight w:val="356"/>
        </w:trPr>
        <w:tc>
          <w:tcPr>
            <w:tcW w:w="504" w:type="dxa"/>
            <w:vMerge/>
          </w:tcPr>
          <w:p w:rsidR="008E08AA" w:rsidRPr="00240FEA" w:rsidRDefault="008E08AA" w:rsidP="00240FE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Pr="00240FEA" w:rsidRDefault="008E08AA" w:rsidP="00240FE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1441" w:type="dxa"/>
            <w:gridSpan w:val="9"/>
          </w:tcPr>
          <w:p w:rsidR="008E08AA" w:rsidRDefault="008E08AA" w:rsidP="008A6B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Н</w:t>
            </w:r>
            <w:r w:rsidRPr="00AB3DB3">
              <w:rPr>
                <w:rFonts w:cs="Times New Roman"/>
                <w:b/>
                <w:bCs/>
              </w:rPr>
              <w:t>есистемные внеурочные занятия</w:t>
            </w: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8E08AA" w:rsidRPr="00C03FCB" w:rsidRDefault="008E08AA" w:rsidP="007F640F">
            <w:pPr>
              <w:rPr>
                <w:lang w:eastAsia="en-US"/>
              </w:rPr>
            </w:pPr>
            <w:r>
              <w:t>День солидарности в борьбе с терроризмом. Мероприятия в классах «Мир против экстремизма».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</w:pPr>
          </w:p>
        </w:tc>
        <w:tc>
          <w:tcPr>
            <w:tcW w:w="2225" w:type="dxa"/>
            <w:vMerge w:val="restart"/>
          </w:tcPr>
          <w:p w:rsidR="008E08AA" w:rsidRDefault="008E08AA" w:rsidP="008B3D1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</w:rPr>
              <w:t>Классные руководители, зам. директора по ВР Зайцева Н.В.</w:t>
            </w: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Pr="00D30B64" w:rsidRDefault="008E08AA" w:rsidP="007F640F">
            <w:r>
              <w:t xml:space="preserve">Единый урок информационной безопасности. </w:t>
            </w:r>
            <w:r w:rsidRPr="00D30B64">
              <w:t>Всероссийский урок безопасности в сети Интернет</w:t>
            </w:r>
            <w:r>
              <w:t>.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Default="008E08AA" w:rsidP="007F640F">
            <w:r>
              <w:t>Декада инвалидов:</w:t>
            </w:r>
          </w:p>
          <w:p w:rsidR="008E08AA" w:rsidRDefault="008E08AA" w:rsidP="007F640F">
            <w:pPr>
              <w:numPr>
                <w:ilvl w:val="0"/>
                <w:numId w:val="1"/>
              </w:numPr>
            </w:pPr>
            <w:r>
              <w:t>Тематические классные часы.</w:t>
            </w:r>
          </w:p>
          <w:p w:rsidR="008E08AA" w:rsidRDefault="008E08AA" w:rsidP="007F640F">
            <w:pPr>
              <w:numPr>
                <w:ilvl w:val="0"/>
                <w:numId w:val="1"/>
              </w:numPr>
            </w:pPr>
            <w:r>
              <w:t>Конкурс сочинений.</w:t>
            </w:r>
          </w:p>
          <w:p w:rsidR="008E08AA" w:rsidRDefault="008E08AA" w:rsidP="007F640F">
            <w:pPr>
              <w:numPr>
                <w:ilvl w:val="0"/>
                <w:numId w:val="1"/>
              </w:numPr>
            </w:pPr>
            <w:r>
              <w:t>Акция добрых дел.</w:t>
            </w:r>
          </w:p>
          <w:p w:rsidR="008E08AA" w:rsidRDefault="008E08AA" w:rsidP="007F640F">
            <w:pPr>
              <w:numPr>
                <w:ilvl w:val="0"/>
                <w:numId w:val="1"/>
              </w:numPr>
            </w:pPr>
            <w:r>
              <w:t>Культурно-массовые мероприятия.</w:t>
            </w:r>
          </w:p>
          <w:p w:rsidR="008E08AA" w:rsidRPr="004F34FA" w:rsidRDefault="008E08AA" w:rsidP="007F640F">
            <w:r w:rsidRPr="004F34FA">
              <w:t>Акция</w:t>
            </w:r>
            <w:r w:rsidRPr="004F34FA">
              <w:rPr>
                <w:spacing w:val="26"/>
              </w:rPr>
              <w:t xml:space="preserve"> </w:t>
            </w:r>
            <w:r w:rsidRPr="004F34FA">
              <w:t>«</w:t>
            </w:r>
            <w:r w:rsidRPr="004F34FA">
              <w:rPr>
                <w:spacing w:val="14"/>
              </w:rPr>
              <w:t>Милосердие</w:t>
            </w:r>
            <w:r w:rsidRPr="004F34FA">
              <w:rPr>
                <w:spacing w:val="-1"/>
              </w:rPr>
              <w:t>»:</w:t>
            </w:r>
            <w:r w:rsidRPr="004F34FA">
              <w:rPr>
                <w:spacing w:val="29"/>
              </w:rPr>
              <w:t xml:space="preserve"> </w:t>
            </w:r>
            <w:r w:rsidRPr="004F34FA">
              <w:rPr>
                <w:spacing w:val="-1"/>
              </w:rPr>
              <w:t>помощь</w:t>
            </w:r>
            <w:r w:rsidRPr="004F34FA">
              <w:rPr>
                <w:spacing w:val="12"/>
              </w:rPr>
              <w:t xml:space="preserve"> </w:t>
            </w:r>
            <w:r w:rsidRPr="004F34FA">
              <w:rPr>
                <w:spacing w:val="-1"/>
              </w:rPr>
              <w:t>детям,</w:t>
            </w:r>
            <w:r w:rsidRPr="004F34FA">
              <w:rPr>
                <w:spacing w:val="11"/>
              </w:rPr>
              <w:t xml:space="preserve"> </w:t>
            </w:r>
            <w:r>
              <w:t>находя</w:t>
            </w:r>
            <w:r>
              <w:rPr>
                <w:spacing w:val="-1"/>
              </w:rPr>
              <w:t>щих</w:t>
            </w:r>
            <w:r w:rsidRPr="004F34FA">
              <w:rPr>
                <w:spacing w:val="-1"/>
              </w:rPr>
              <w:t>ся</w:t>
            </w:r>
            <w:r w:rsidRPr="004F34FA">
              <w:rPr>
                <w:spacing w:val="35"/>
              </w:rPr>
              <w:t xml:space="preserve"> </w:t>
            </w:r>
            <w:r w:rsidRPr="004F34FA">
              <w:t>в</w:t>
            </w:r>
            <w:r w:rsidRPr="004F34FA">
              <w:rPr>
                <w:spacing w:val="35"/>
              </w:rPr>
              <w:t xml:space="preserve"> </w:t>
            </w:r>
            <w:r w:rsidRPr="004F34FA">
              <w:t>трудной</w:t>
            </w:r>
            <w:r w:rsidRPr="004F34FA">
              <w:rPr>
                <w:spacing w:val="36"/>
              </w:rPr>
              <w:t xml:space="preserve"> </w:t>
            </w:r>
            <w:r>
              <w:t>жизнен</w:t>
            </w:r>
            <w:r w:rsidRPr="004F34FA">
              <w:t>ной</w:t>
            </w:r>
            <w:r w:rsidRPr="004F34FA">
              <w:rPr>
                <w:spacing w:val="36"/>
              </w:rPr>
              <w:t xml:space="preserve"> </w:t>
            </w:r>
            <w:r w:rsidRPr="004F34FA">
              <w:rPr>
                <w:spacing w:val="-1"/>
              </w:rPr>
              <w:t>ситуации.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Default="008E08AA" w:rsidP="007F640F">
            <w:r>
              <w:rPr>
                <w:rFonts w:eastAsia="Times New Roman"/>
              </w:rPr>
              <w:t xml:space="preserve">Профилактические мероприятия против экстремизма и терроризма. </w:t>
            </w:r>
            <w:r>
              <w:t xml:space="preserve">Родительское собрание </w:t>
            </w:r>
            <w:r>
              <w:lastRenderedPageBreak/>
              <w:t>«Молодежный экстремизм: формы проявления, профилактика».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Pr="0008157C" w:rsidRDefault="008E08AA" w:rsidP="007F64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Общешкольное мероприятие «Осенний бал».</w:t>
            </w:r>
            <w:r w:rsidRPr="007B76A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</w:t>
            </w:r>
            <w:r w:rsidRPr="007B76AB">
              <w:rPr>
                <w:rFonts w:eastAsia="Times New Roman"/>
              </w:rPr>
              <w:t>искотека «Вместе мы – хорошо!»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Default="008E08AA" w:rsidP="00E413A6">
            <w:r>
              <w:t xml:space="preserve">Декада против жестокого обращения и суицида. </w:t>
            </w:r>
          </w:p>
          <w:p w:rsidR="008E08AA" w:rsidRPr="00D30B64" w:rsidRDefault="008E08AA" w:rsidP="00E413A6">
            <w:r>
              <w:t>Классные часы «Вся правда о суициде».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Default="008E08AA" w:rsidP="00E413A6">
            <w:r w:rsidRPr="00BB77F9">
              <w:rPr>
                <w:rFonts w:eastAsia="Times New Roman"/>
              </w:rPr>
              <w:t>Профилактические мероприятия против экстремизма и терроризма.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Default="008E08AA" w:rsidP="00E4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День Матери:</w:t>
            </w:r>
          </w:p>
          <w:p w:rsidR="008E08AA" w:rsidRPr="00995CCD" w:rsidRDefault="008E08AA" w:rsidP="00E413A6">
            <w:pPr>
              <w:pStyle w:val="a5"/>
              <w:numPr>
                <w:ilvl w:val="0"/>
                <w:numId w:val="6"/>
              </w:numPr>
              <w:rPr>
                <w:rFonts w:eastAsia="Times New Roman"/>
              </w:rPr>
            </w:pPr>
            <w:r w:rsidRPr="00995CCD">
              <w:rPr>
                <w:rFonts w:eastAsia="Times New Roman"/>
              </w:rPr>
              <w:t>Культурно-массовые мероприятия в классах с участием родителей, бабушек.</w:t>
            </w:r>
          </w:p>
          <w:p w:rsidR="008E08AA" w:rsidRPr="00995CCD" w:rsidRDefault="008E08AA" w:rsidP="00E413A6">
            <w:pPr>
              <w:pStyle w:val="a5"/>
              <w:numPr>
                <w:ilvl w:val="0"/>
                <w:numId w:val="6"/>
              </w:numPr>
              <w:rPr>
                <w:rFonts w:eastAsia="Times New Roman"/>
              </w:rPr>
            </w:pPr>
            <w:r w:rsidRPr="00995CCD">
              <w:rPr>
                <w:rFonts w:eastAsia="Times New Roman"/>
              </w:rPr>
              <w:t>Конкурс на лучшую поздравительную открытку маме.</w:t>
            </w:r>
          </w:p>
          <w:p w:rsidR="008E08AA" w:rsidRPr="006457E9" w:rsidRDefault="008E08AA" w:rsidP="00E413A6">
            <w:pPr>
              <w:numPr>
                <w:ilvl w:val="0"/>
                <w:numId w:val="6"/>
              </w:numPr>
              <w:rPr>
                <w:rFonts w:eastAsia="Times New Roman"/>
              </w:rPr>
            </w:pPr>
            <w:r w:rsidRPr="004364BC">
              <w:rPr>
                <w:rFonts w:eastAsia="Times New Roman"/>
              </w:rPr>
              <w:t>Фотовыставка «Роднее нету человека»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Pr="00D30B64" w:rsidRDefault="008E08AA" w:rsidP="00E413A6">
            <w:r w:rsidRPr="00E96C6F">
              <w:t>1 декабря – день борьбы со СПИДом. Диалог с медицинскими работниками "Здоровым быть здорово</w:t>
            </w:r>
            <w:r w:rsidRPr="00D30B64">
              <w:t>"</w:t>
            </w:r>
            <w:r>
              <w:t>.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Pr="00D30B64" w:rsidRDefault="008E08AA" w:rsidP="00E413A6">
            <w:r w:rsidRPr="00D30B64">
              <w:t>Неделя толерантности.</w:t>
            </w:r>
            <w:r>
              <w:rPr>
                <w:rFonts w:eastAsia="Times New Roman"/>
              </w:rPr>
              <w:t xml:space="preserve"> </w:t>
            </w:r>
            <w:r w:rsidRPr="003421D7">
              <w:rPr>
                <w:rFonts w:eastAsia="Times New Roman"/>
              </w:rPr>
              <w:t xml:space="preserve">Урок дружбы </w:t>
            </w:r>
            <w:r w:rsidRPr="003421D7">
              <w:t>«Добрый поступок украшает человека»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Pr="00D30B64" w:rsidRDefault="008E08AA" w:rsidP="00E413A6">
            <w:pPr>
              <w:spacing w:before="30" w:after="30"/>
            </w:pPr>
            <w:r w:rsidRPr="007F27A8">
              <w:rPr>
                <w:rFonts w:eastAsia="Times New Roman"/>
              </w:rPr>
              <w:t xml:space="preserve">Цикл классных часов: "Я и моя семья», «Трудовые нормы жизни», «Что такое этикет?», </w:t>
            </w:r>
            <w:r w:rsidRPr="007F27A8">
              <w:rPr>
                <w:rFonts w:eastAsia="Times New Roman"/>
              </w:rPr>
              <w:lastRenderedPageBreak/>
              <w:t>«Кодекс поведения», «Кого мы называем честным?».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Pr="007F27A8" w:rsidRDefault="008E08AA" w:rsidP="00E413A6">
            <w:pPr>
              <w:spacing w:before="30" w:after="30"/>
              <w:rPr>
                <w:rFonts w:eastAsia="Times New Roman"/>
              </w:rPr>
            </w:pPr>
            <w:r w:rsidRPr="00EB2289">
              <w:rPr>
                <w:rFonts w:eastAsia="Times New Roman"/>
              </w:rPr>
              <w:t>Диспуты: «Совесть – состояние души человека», «По каким критериям судить о воспитанности человека», «Ответственность – мера добра и зла», «Красота ложная и настоящая»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Pr="00B17A7E" w:rsidRDefault="008E08AA" w:rsidP="00E413A6">
            <w:pPr>
              <w:spacing w:before="30" w:after="30" w:line="23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Классные</w:t>
            </w:r>
            <w:r w:rsidRPr="00B17A7E">
              <w:rPr>
                <w:rFonts w:eastAsia="Times New Roman"/>
              </w:rPr>
              <w:t xml:space="preserve"> час</w:t>
            </w:r>
            <w:r>
              <w:rPr>
                <w:rFonts w:eastAsia="Times New Roman"/>
              </w:rPr>
              <w:t>ы</w:t>
            </w:r>
            <w:r w:rsidRPr="00B17A7E">
              <w:rPr>
                <w:rFonts w:eastAsia="Times New Roman"/>
              </w:rPr>
              <w:t>: «Толерантность и Мы»</w:t>
            </w:r>
          </w:p>
          <w:p w:rsidR="008E08AA" w:rsidRPr="00B17A7E" w:rsidRDefault="008E08AA" w:rsidP="00E413A6">
            <w:pPr>
              <w:spacing w:before="30" w:after="30" w:line="230" w:lineRule="atLeast"/>
              <w:rPr>
                <w:rFonts w:eastAsia="Times New Roman"/>
              </w:rPr>
            </w:pPr>
            <w:r w:rsidRPr="00B17A7E">
              <w:rPr>
                <w:rFonts w:eastAsia="Times New Roman"/>
              </w:rPr>
              <w:t>«Терпимость и дружелюбие»,</w:t>
            </w:r>
          </w:p>
          <w:p w:rsidR="008E08AA" w:rsidRPr="00D30B64" w:rsidRDefault="008E08AA" w:rsidP="00E413A6">
            <w:r w:rsidRPr="00B17A7E">
              <w:rPr>
                <w:rFonts w:eastAsia="Times New Roman"/>
              </w:rPr>
              <w:t>«Воспитание толерантности»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Default="008E08AA" w:rsidP="00E4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Общешкольное мероприятие ко дню Святого Валентина. Дискотека.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Pr="00127433" w:rsidRDefault="008E08AA" w:rsidP="00E413A6">
            <w:pPr>
              <w:spacing w:before="30" w:after="30"/>
              <w:rPr>
                <w:rFonts w:eastAsia="Times New Roman"/>
              </w:rPr>
            </w:pPr>
            <w:r w:rsidRPr="008F7BAA">
              <w:rPr>
                <w:rFonts w:eastAsia="Times New Roman"/>
              </w:rPr>
              <w:t>Уроки мужества «Они сражались за Родину»</w:t>
            </w:r>
            <w:r>
              <w:rPr>
                <w:rFonts w:eastAsia="Times New Roman"/>
              </w:rPr>
              <w:t>. Поздравление пап, дедушек, участников ВОВ, воинов-интернационалистов.</w:t>
            </w:r>
            <w:r w:rsidRPr="0055650D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Pr="00FA6F18" w:rsidRDefault="008E08AA" w:rsidP="00E413A6">
            <w:r w:rsidRPr="00FA6F18">
              <w:rPr>
                <w:rFonts w:eastAsia="Times New Roman"/>
              </w:rPr>
              <w:t>Ко Дню памяти воинов - интернационалистов Линейка скорби и памяти «Афганистан – незаживающая рана»</w:t>
            </w:r>
            <w:r>
              <w:rPr>
                <w:rFonts w:eastAsia="Times New Roman"/>
              </w:rPr>
              <w:t xml:space="preserve">. 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Pr="00D30B64" w:rsidRDefault="008E08AA" w:rsidP="00E413A6">
            <w:r w:rsidRPr="00D30B64">
              <w:t>Мероприятия, посвящённые 8 Марта:</w:t>
            </w:r>
          </w:p>
          <w:p w:rsidR="008E08AA" w:rsidRPr="00D30B64" w:rsidRDefault="008E08AA" w:rsidP="00E413A6">
            <w:pPr>
              <w:pStyle w:val="a5"/>
              <w:numPr>
                <w:ilvl w:val="0"/>
                <w:numId w:val="3"/>
              </w:numPr>
              <w:contextualSpacing/>
            </w:pPr>
            <w:r w:rsidRPr="00D30B64">
              <w:t>Спортивно-развлекательный конкурс «А ну-ка, девушки!»</w:t>
            </w:r>
          </w:p>
          <w:p w:rsidR="008E08AA" w:rsidRPr="00D30B64" w:rsidRDefault="008E08AA" w:rsidP="00E413A6">
            <w:pPr>
              <w:pStyle w:val="a5"/>
              <w:numPr>
                <w:ilvl w:val="0"/>
                <w:numId w:val="3"/>
              </w:numPr>
              <w:contextualSpacing/>
            </w:pPr>
            <w:r w:rsidRPr="00D30B64">
              <w:t xml:space="preserve">Конкурс открыток «Ты </w:t>
            </w:r>
            <w:r w:rsidRPr="00D30B64">
              <w:lastRenderedPageBreak/>
              <w:t>мой ангел Добра»</w:t>
            </w:r>
          </w:p>
          <w:p w:rsidR="008E08AA" w:rsidRPr="00CB4A41" w:rsidRDefault="008E08AA" w:rsidP="00E413A6">
            <w:pPr>
              <w:pStyle w:val="a5"/>
              <w:numPr>
                <w:ilvl w:val="0"/>
                <w:numId w:val="3"/>
              </w:numPr>
              <w:contextualSpacing/>
            </w:pPr>
            <w:r w:rsidRPr="00D30B64">
              <w:t>Концерт, посвященный празднованию 8 Марта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Pr="00F244DD" w:rsidRDefault="008E08AA" w:rsidP="00E413A6">
            <w:r w:rsidRPr="00F244DD">
              <w:rPr>
                <w:rFonts w:eastAsia="Times New Roman"/>
              </w:rPr>
              <w:t>Общешкольное мероприятие «Широкая масленица».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Pr="00F244DD" w:rsidRDefault="008E08AA" w:rsidP="00E4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Концерт для родителей и будущих первоклассников «Весенний калейдоскоп»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Pr="00D30B64" w:rsidRDefault="008E08AA" w:rsidP="00E413A6">
            <w:pPr>
              <w:snapToGrid w:val="0"/>
            </w:pPr>
            <w:r w:rsidRPr="00D30B64">
              <w:t>Мероприятия в рамках недели детской и юношеской книги:</w:t>
            </w:r>
          </w:p>
          <w:p w:rsidR="008E08AA" w:rsidRPr="00D30B64" w:rsidRDefault="008E08AA" w:rsidP="00E413A6">
            <w:pPr>
              <w:pStyle w:val="a5"/>
              <w:numPr>
                <w:ilvl w:val="0"/>
                <w:numId w:val="4"/>
              </w:numPr>
              <w:snapToGrid w:val="0"/>
              <w:contextualSpacing/>
            </w:pPr>
            <w:r w:rsidRPr="00D30B64">
              <w:t>Презентация – реклама любимой книги;</w:t>
            </w:r>
          </w:p>
          <w:p w:rsidR="008E08AA" w:rsidRPr="00D30B64" w:rsidRDefault="008E08AA" w:rsidP="00E413A6">
            <w:pPr>
              <w:pStyle w:val="a5"/>
              <w:numPr>
                <w:ilvl w:val="0"/>
                <w:numId w:val="4"/>
              </w:numPr>
              <w:snapToGrid w:val="0"/>
              <w:contextualSpacing/>
            </w:pPr>
            <w:r w:rsidRPr="00D30B64">
              <w:t>Библиотечные уроки «Кладезь народной мудрости»;</w:t>
            </w:r>
          </w:p>
          <w:p w:rsidR="008E08AA" w:rsidRPr="00D30B64" w:rsidRDefault="008E08AA" w:rsidP="00E413A6">
            <w:pPr>
              <w:pStyle w:val="a5"/>
              <w:numPr>
                <w:ilvl w:val="0"/>
                <w:numId w:val="4"/>
              </w:numPr>
              <w:snapToGrid w:val="0"/>
              <w:contextualSpacing/>
            </w:pPr>
            <w:r w:rsidRPr="00D30B64">
              <w:t>Выставки книг классики мировой литературы на базе школьной библиотеки;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Pr="00D30B64" w:rsidRDefault="008E08AA" w:rsidP="00E413A6">
            <w:pPr>
              <w:snapToGrid w:val="0"/>
            </w:pPr>
            <w:r>
              <w:t xml:space="preserve">Классные часы </w:t>
            </w:r>
            <w:r w:rsidRPr="00D30B64">
              <w:t>«Вся семья вместе и душа на месте»</w:t>
            </w:r>
            <w:r>
              <w:t>.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Pr="00D30B64" w:rsidRDefault="008E08AA" w:rsidP="00E413A6">
            <w:r w:rsidRPr="00D30B64">
              <w:t>Классные часы-уроки мужества, посвященные Дню Победы в ВОВ 1941-1945 гг.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Pr="00DF01F3" w:rsidRDefault="008E08AA" w:rsidP="00E413A6">
            <w:r>
              <w:t>Концерт</w:t>
            </w:r>
            <w:r w:rsidRPr="00DF01F3">
              <w:t xml:space="preserve"> инсценированной песни «Опаленные войной...»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Pr="00CB3767" w:rsidRDefault="008E08AA" w:rsidP="00E413A6">
            <w:pPr>
              <w:rPr>
                <w:rFonts w:eastAsia="Times New Roman"/>
              </w:rPr>
            </w:pPr>
            <w:r w:rsidRPr="00AE57D9">
              <w:rPr>
                <w:rFonts w:eastAsia="Times New Roman"/>
              </w:rPr>
              <w:t>Классный час.15 мая – Международный день семьи «Семья – это семь Я».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08AA" w:rsidTr="00AB75B0">
        <w:tc>
          <w:tcPr>
            <w:tcW w:w="504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8E08AA" w:rsidRPr="005A5797" w:rsidRDefault="008E08AA" w:rsidP="00CB3767">
            <w:pPr>
              <w:spacing w:before="30" w:after="30"/>
              <w:rPr>
                <w:rFonts w:eastAsia="Times New Roman"/>
              </w:rPr>
            </w:pPr>
            <w:r w:rsidRPr="005A5797">
              <w:rPr>
                <w:rFonts w:eastAsia="Times New Roman"/>
              </w:rPr>
              <w:t>Торжественная линейка, посвященная церемонии последнего звонка «До свиданья. школа!».</w:t>
            </w: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8E08AA" w:rsidRDefault="008E08AA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 w:val="restart"/>
          </w:tcPr>
          <w:p w:rsidR="00AB75B0" w:rsidRPr="00714A36" w:rsidRDefault="00AB75B0" w:rsidP="00714A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4A36">
              <w:rPr>
                <w:b/>
                <w:lang w:eastAsia="en-US"/>
              </w:rPr>
              <w:lastRenderedPageBreak/>
              <w:t>2</w:t>
            </w:r>
          </w:p>
        </w:tc>
        <w:tc>
          <w:tcPr>
            <w:tcW w:w="2841" w:type="dxa"/>
            <w:vMerge w:val="restart"/>
          </w:tcPr>
          <w:p w:rsidR="00AB75B0" w:rsidRPr="00714A36" w:rsidRDefault="00AB75B0" w:rsidP="00714A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4A36">
              <w:rPr>
                <w:b/>
                <w:lang w:eastAsia="en-US"/>
              </w:rPr>
              <w:t>Общеинтеллектуальное</w:t>
            </w:r>
          </w:p>
        </w:tc>
        <w:tc>
          <w:tcPr>
            <w:tcW w:w="2084" w:type="dxa"/>
          </w:tcPr>
          <w:p w:rsidR="00AB75B0" w:rsidRPr="00714A36" w:rsidRDefault="00AB75B0" w:rsidP="00714A3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357" w:type="dxa"/>
            <w:gridSpan w:val="8"/>
          </w:tcPr>
          <w:p w:rsidR="00AB75B0" w:rsidRPr="00714A36" w:rsidRDefault="00AB75B0" w:rsidP="00714A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4A36">
              <w:rPr>
                <w:b/>
                <w:lang w:eastAsia="en-US"/>
              </w:rPr>
              <w:t>Системные внеурочные занятия</w:t>
            </w:r>
          </w:p>
        </w:tc>
      </w:tr>
      <w:tr w:rsidR="000A3535" w:rsidTr="00B1289C">
        <w:tc>
          <w:tcPr>
            <w:tcW w:w="504" w:type="dxa"/>
            <w:vMerge/>
          </w:tcPr>
          <w:p w:rsidR="000A3535" w:rsidRDefault="000A3535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0A3535" w:rsidRDefault="000A3535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0A3535" w:rsidRPr="005A5797" w:rsidRDefault="000A3535" w:rsidP="007F64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Робототехника</w:t>
            </w:r>
          </w:p>
        </w:tc>
        <w:tc>
          <w:tcPr>
            <w:tcW w:w="1904" w:type="dxa"/>
            <w:gridSpan w:val="2"/>
          </w:tcPr>
          <w:p w:rsidR="000A3535" w:rsidRDefault="000A3535" w:rsidP="000A35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52" w:type="dxa"/>
          </w:tcPr>
          <w:p w:rsidR="000A3535" w:rsidRDefault="000A3535" w:rsidP="00AE4D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2" w:type="dxa"/>
          </w:tcPr>
          <w:p w:rsidR="000A3535" w:rsidRDefault="000A3535" w:rsidP="00AE4D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43" w:type="dxa"/>
          </w:tcPr>
          <w:p w:rsidR="000A3535" w:rsidRDefault="000A3535" w:rsidP="00AE4DA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4" w:type="dxa"/>
          </w:tcPr>
          <w:p w:rsidR="000A3535" w:rsidRDefault="000A3535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225" w:type="dxa"/>
          </w:tcPr>
          <w:p w:rsidR="000A3535" w:rsidRDefault="000A3535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Ясюренко М.Д.</w:t>
            </w:r>
          </w:p>
        </w:tc>
      </w:tr>
      <w:tr w:rsidR="000A3535" w:rsidTr="00AB75B0">
        <w:tc>
          <w:tcPr>
            <w:tcW w:w="504" w:type="dxa"/>
            <w:vMerge/>
          </w:tcPr>
          <w:p w:rsidR="000A3535" w:rsidRDefault="000A3535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0A3535" w:rsidRDefault="000A3535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0A3535" w:rsidRPr="005A5797" w:rsidRDefault="000A3535" w:rsidP="00B128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Клуб интеллектуального развития «Эврика»</w:t>
            </w:r>
          </w:p>
        </w:tc>
        <w:tc>
          <w:tcPr>
            <w:tcW w:w="952" w:type="dxa"/>
          </w:tcPr>
          <w:p w:rsidR="000A3535" w:rsidRDefault="000A3535" w:rsidP="00B128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2" w:type="dxa"/>
          </w:tcPr>
          <w:p w:rsidR="000A3535" w:rsidRDefault="000A3535" w:rsidP="00B128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2" w:type="dxa"/>
          </w:tcPr>
          <w:p w:rsidR="000A3535" w:rsidRDefault="000A3535" w:rsidP="00B128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52" w:type="dxa"/>
          </w:tcPr>
          <w:p w:rsidR="000A3535" w:rsidRDefault="000A3535" w:rsidP="00B1289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43" w:type="dxa"/>
          </w:tcPr>
          <w:p w:rsidR="000A3535" w:rsidRDefault="000A3535" w:rsidP="00B128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64" w:type="dxa"/>
          </w:tcPr>
          <w:p w:rsidR="000A3535" w:rsidRDefault="000A3535" w:rsidP="00B128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225" w:type="dxa"/>
          </w:tcPr>
          <w:p w:rsidR="000A3535" w:rsidRDefault="000A3535" w:rsidP="00B1289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Зайцева Н.В.</w:t>
            </w: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84" w:type="dxa"/>
          </w:tcPr>
          <w:p w:rsidR="00AB75B0" w:rsidRDefault="00AB75B0" w:rsidP="008A6BE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357" w:type="dxa"/>
            <w:gridSpan w:val="8"/>
          </w:tcPr>
          <w:p w:rsidR="00AB75B0" w:rsidRDefault="00AB75B0" w:rsidP="008A6B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b/>
                <w:bCs/>
              </w:rPr>
              <w:t>Н</w:t>
            </w:r>
            <w:r w:rsidRPr="00AB3DB3">
              <w:rPr>
                <w:rFonts w:cs="Times New Roman"/>
                <w:b/>
                <w:bCs/>
              </w:rPr>
              <w:t>есистемные внеурочные занятия</w:t>
            </w: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r w:rsidRPr="00CB7F0C">
              <w:rPr>
                <w:sz w:val="22"/>
                <w:szCs w:val="22"/>
                <w:lang w:eastAsia="en-US"/>
              </w:rPr>
              <w:t>Школьный, муниципальный, областной этапы Всероссийской олимпиады школьников по предметам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 w:val="restart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AB75B0" w:rsidRPr="00CB7F0C" w:rsidRDefault="00AB75B0" w:rsidP="00E413A6">
            <w:pPr>
              <w:rPr>
                <w:lang w:eastAsia="en-US"/>
              </w:rPr>
            </w:pPr>
            <w:r w:rsidRPr="00CB7F0C">
              <w:rPr>
                <w:sz w:val="22"/>
                <w:szCs w:val="22"/>
                <w:lang w:eastAsia="en-US"/>
              </w:rPr>
              <w:t xml:space="preserve">Участие в международных дистанционных конкурсах: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B7F0C">
              <w:rPr>
                <w:sz w:val="22"/>
                <w:szCs w:val="22"/>
                <w:lang w:eastAsia="en-US"/>
              </w:rPr>
              <w:t>Русский медвежонок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B7F0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B7F0C">
              <w:rPr>
                <w:sz w:val="22"/>
                <w:szCs w:val="22"/>
                <w:lang w:eastAsia="en-US"/>
              </w:rPr>
              <w:t>Кенгуру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B7F0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B7F0C">
              <w:rPr>
                <w:sz w:val="22"/>
                <w:szCs w:val="22"/>
                <w:lang w:eastAsia="en-US"/>
              </w:rPr>
              <w:t>Золотое Руно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B7F0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CB7F0C">
              <w:rPr>
                <w:sz w:val="22"/>
                <w:szCs w:val="22"/>
                <w:lang w:eastAsia="en-US"/>
              </w:rPr>
              <w:t>Британский бульдог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CB7F0C">
              <w:rPr>
                <w:sz w:val="22"/>
                <w:szCs w:val="22"/>
                <w:lang w:eastAsia="en-US"/>
              </w:rPr>
              <w:t xml:space="preserve"> и др.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Default="00AB75B0" w:rsidP="00E413A6">
            <w:pPr>
              <w:jc w:val="both"/>
            </w:pPr>
            <w:r>
              <w:t>Участие в региональном мероприятии по</w:t>
            </w:r>
            <w:r w:rsidRPr="00637B9B">
              <w:t xml:space="preserve"> </w:t>
            </w:r>
            <w:r>
              <w:t>повышению финансовой грамотности школьников «Бизнес старт».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Default="00AB75B0" w:rsidP="00E413A6">
            <w:r>
              <w:t>Участие в муниципальной конференции исследовательских и проектных работ учащихся.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r w:rsidRPr="00D30B64">
              <w:t xml:space="preserve">Выпуск </w:t>
            </w:r>
            <w:r>
              <w:t>фотогазеты «Фотографии рассказывают о нас» от школьного пресс-центра.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rPr>
          <w:trHeight w:val="348"/>
        </w:trPr>
        <w:tc>
          <w:tcPr>
            <w:tcW w:w="504" w:type="dxa"/>
            <w:vMerge/>
          </w:tcPr>
          <w:p w:rsidR="00AB75B0" w:rsidRPr="008A6BED" w:rsidRDefault="00AB75B0" w:rsidP="008A6BE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Pr="008A6BED" w:rsidRDefault="00AB75B0" w:rsidP="008A6BE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</w:tcPr>
          <w:p w:rsidR="00AB75B0" w:rsidRDefault="00AB75B0" w:rsidP="009925D9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357" w:type="dxa"/>
            <w:gridSpan w:val="8"/>
          </w:tcPr>
          <w:p w:rsidR="00AB75B0" w:rsidRDefault="00AB75B0" w:rsidP="009925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Н</w:t>
            </w:r>
            <w:r w:rsidRPr="00E5110C">
              <w:rPr>
                <w:rFonts w:cs="Times New Roman"/>
                <w:b/>
                <w:bCs/>
              </w:rPr>
              <w:t>есистемные внеурочные занятия</w:t>
            </w: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Default="00AB75B0" w:rsidP="00E413A6">
            <w:r w:rsidRPr="000A72F2">
              <w:t>«Здравствуй, школа» - торжественная линейка, посвященная Дню Знаний.</w:t>
            </w:r>
          </w:p>
          <w:p w:rsidR="00AB75B0" w:rsidRPr="000A72F2" w:rsidRDefault="00AB75B0" w:rsidP="00E413A6"/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</w:pPr>
          </w:p>
        </w:tc>
        <w:tc>
          <w:tcPr>
            <w:tcW w:w="2225" w:type="dxa"/>
            <w:vMerge w:val="restart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</w:rPr>
              <w:t xml:space="preserve">Классный руководитель, зам. директора по ВР Внуковская О.А., учителя </w:t>
            </w:r>
            <w:r>
              <w:rPr>
                <w:rFonts w:cs="Times New Roman"/>
              </w:rPr>
              <w:lastRenderedPageBreak/>
              <w:t xml:space="preserve">предметники, </w:t>
            </w:r>
            <w:r w:rsidRPr="00C03FCB">
              <w:rPr>
                <w:rFonts w:cs="Times New Roman"/>
              </w:rPr>
              <w:t>вожатая</w:t>
            </w:r>
            <w:r>
              <w:rPr>
                <w:rFonts w:cs="Times New Roman"/>
              </w:rPr>
              <w:t>.</w:t>
            </w: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361E5A" w:rsidRDefault="00AB75B0" w:rsidP="00E413A6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E5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r w:rsidRPr="00D30B64">
              <w:t xml:space="preserve"> День учителя. Праздничная программа ко Дню учителя</w:t>
            </w:r>
            <w:r>
              <w:t>.</w:t>
            </w:r>
            <w:r w:rsidRPr="00D30B64">
              <w:t xml:space="preserve"> </w:t>
            </w:r>
            <w:r>
              <w:t>Д</w:t>
            </w:r>
            <w:r w:rsidRPr="00D30B64">
              <w:t xml:space="preserve">ень </w:t>
            </w:r>
            <w:r>
              <w:t>дублера.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867AA4" w:rsidRDefault="00AB75B0" w:rsidP="00E413A6">
            <w:pPr>
              <w:spacing w:before="30" w:after="30"/>
              <w:rPr>
                <w:rFonts w:eastAsia="Times New Roman"/>
              </w:rPr>
            </w:pPr>
            <w:r>
              <w:t>День призывника.</w:t>
            </w:r>
            <w:r w:rsidRPr="0055650D">
              <w:rPr>
                <w:rFonts w:ascii="Verdana" w:eastAsia="Times New Roman" w:hAnsi="Verdana"/>
                <w:color w:val="212626"/>
                <w:sz w:val="18"/>
                <w:szCs w:val="18"/>
              </w:rPr>
              <w:t xml:space="preserve"> </w:t>
            </w:r>
            <w:r w:rsidRPr="00637B9B">
              <w:rPr>
                <w:rFonts w:eastAsia="Times New Roman"/>
              </w:rPr>
              <w:t>Беседа «Т</w:t>
            </w:r>
            <w:r>
              <w:rPr>
                <w:rFonts w:eastAsia="Times New Roman"/>
              </w:rPr>
              <w:t>акая профессия Родину защищать»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B41BAC" w:rsidRDefault="00AB75B0" w:rsidP="00E4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Профилактические мероприятия против экстремизма и терроризма. Проведение анкетирования об отношении подростков к проявлениям экстремизма в современном обществе.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Default="00AB75B0" w:rsidP="00E413A6">
            <w:r w:rsidRPr="00361E5A">
              <w:t>Акция «Экология моими глазами»</w:t>
            </w:r>
          </w:p>
          <w:p w:rsidR="00AB75B0" w:rsidRPr="00450302" w:rsidRDefault="00AB75B0" w:rsidP="00E413A6">
            <w:pPr>
              <w:rPr>
                <w:rFonts w:eastAsia="Times New Roman"/>
              </w:rPr>
            </w:pPr>
            <w:r w:rsidRPr="00361E5A">
              <w:t>Сбор макулатуры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r>
              <w:t>День пожилого человека. Открытые мероприятия с участием родителей в классах, поздравление ветеранов труда и тыла, ветеранов педагогического труда.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741B0" w:rsidRDefault="00AB75B0" w:rsidP="00E413A6">
            <w:pPr>
              <w:pStyle w:val="a5"/>
              <w:widowControl w:val="0"/>
              <w:ind w:left="0"/>
            </w:pPr>
            <w:r w:rsidRPr="00D741B0">
              <w:rPr>
                <w:bCs/>
              </w:rPr>
              <w:t>Беседы на классных часах «Общественный порядок и правила поведения, обучающихся в общественных местах»</w:t>
            </w:r>
            <w:r>
              <w:rPr>
                <w:bCs/>
              </w:rPr>
              <w:t>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361E5A" w:rsidRDefault="00AB75B0" w:rsidP="00E413A6">
            <w:r>
              <w:t>Праздник Нового года. Дискотека и новогоднее представление.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Default="00AB75B0" w:rsidP="00E413A6">
            <w:r w:rsidRPr="00D30B64">
              <w:t>Урок гражданственности «Мы – Россияне!», посвященный Дню Конституции РФ</w:t>
            </w:r>
            <w:r>
              <w:t>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pPr>
              <w:ind w:left="23"/>
            </w:pPr>
            <w:r>
              <w:rPr>
                <w:rFonts w:eastAsia="Times New Roman"/>
              </w:rPr>
              <w:t>Профилактические мероприятия против экстремизма и терроризма. Конкурс рисунков «Красота спасет мир».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4F5707" w:rsidRDefault="00AB75B0" w:rsidP="00E413A6">
            <w:pPr>
              <w:spacing w:before="30" w:after="30"/>
              <w:rPr>
                <w:rFonts w:eastAsia="Times New Roman"/>
              </w:rPr>
            </w:pPr>
            <w:r w:rsidRPr="00BE0AF3">
              <w:rPr>
                <w:rFonts w:eastAsia="Times New Roman"/>
              </w:rPr>
              <w:t>Цикл классных часов «Охрана природы – твоя обязанность»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EE2064" w:rsidRDefault="00AB75B0" w:rsidP="00E413A6">
            <w:pPr>
              <w:spacing w:before="30" w:after="30"/>
              <w:rPr>
                <w:rFonts w:eastAsia="Times New Roman"/>
              </w:rPr>
            </w:pPr>
            <w:r w:rsidRPr="00D61DB9">
              <w:rPr>
                <w:rFonts w:eastAsia="Times New Roman"/>
                <w:color w:val="212626"/>
              </w:rPr>
              <w:t>Конкурс стенных газет «Мы такие разные» в рамках международного Дня толерантности.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B41BAC" w:rsidRDefault="00AB75B0" w:rsidP="00E413A6">
            <w:pPr>
              <w:rPr>
                <w:rFonts w:eastAsia="Times New Roman"/>
              </w:rPr>
            </w:pPr>
            <w:r w:rsidRPr="00EE2064">
              <w:rPr>
                <w:rFonts w:eastAsia="Times New Roman"/>
              </w:rPr>
              <w:t>Цикл бесед: «Твои гражданские права», «Человек и закон», «Азбука юного гражданина»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F01F3" w:rsidRDefault="00AB75B0" w:rsidP="00E413A6">
            <w:r w:rsidRPr="00DF01F3">
              <w:t>Военно – спортивная эстафета «Армейский калейдоскоп»</w:t>
            </w:r>
          </w:p>
          <w:p w:rsidR="00AB75B0" w:rsidRPr="00B41BAC" w:rsidRDefault="00AB75B0" w:rsidP="00E413A6">
            <w:pPr>
              <w:rPr>
                <w:rFonts w:eastAsia="Times New Roman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r w:rsidRPr="00D30B64">
              <w:t>Конкурс рисунков ко Дню защитника Отечества «Сыны Отечества!»</w:t>
            </w:r>
            <w:r>
              <w:t>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r>
              <w:rPr>
                <w:rFonts w:eastAsia="Times New Roman"/>
              </w:rPr>
              <w:t>Профилактические мероприятия против экстремизма и терроризма. Классные часы «Экстремизм – проблема современности».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r w:rsidRPr="002C00DF">
              <w:rPr>
                <w:rFonts w:eastAsia="Times New Roman"/>
              </w:rPr>
              <w:t>Классные часы: «Терроризм – зло против человечества».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2C00DF" w:rsidRDefault="00AB75B0" w:rsidP="00E413A6">
            <w:pPr>
              <w:rPr>
                <w:rFonts w:eastAsia="Times New Roman"/>
              </w:rPr>
            </w:pPr>
            <w:r w:rsidRPr="00D30B64">
              <w:t>«Всероссийский экологический урок»</w:t>
            </w:r>
            <w:r>
              <w:t>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rPr>
          <w:trHeight w:val="79"/>
        </w:trPr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5A20E2" w:rsidRDefault="00AB75B0" w:rsidP="00E413A6">
            <w:r w:rsidRPr="005A20E2">
              <w:t xml:space="preserve">«Права и обязанности ребёнка. Знакомство со статьями Конвенции о правах </w:t>
            </w:r>
            <w:r w:rsidRPr="005A20E2">
              <w:lastRenderedPageBreak/>
              <w:t>ребёнка».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rPr>
          <w:trHeight w:val="79"/>
        </w:trPr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E5040A" w:rsidRDefault="00AB75B0" w:rsidP="00E413A6">
            <w:pPr>
              <w:snapToGrid w:val="0"/>
            </w:pPr>
            <w:r w:rsidRPr="00E5040A">
              <w:rPr>
                <w:rFonts w:eastAsia="Times New Roman"/>
              </w:rPr>
              <w:t>1 апреля – День смеха. Акция «От улыбки хмурый день светлей…»</w:t>
            </w:r>
            <w:r w:rsidRPr="00E5040A">
              <w:t>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rPr>
          <w:trHeight w:val="79"/>
        </w:trPr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pPr>
              <w:snapToGrid w:val="0"/>
            </w:pPr>
            <w:r w:rsidRPr="00D30B64">
              <w:t>Конкурс экологического плаката, приуроченного ко Дню защиты Земли «Цвети, Земля!».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rPr>
          <w:trHeight w:val="79"/>
        </w:trPr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241977" w:rsidRDefault="00AB75B0" w:rsidP="00E413A6">
            <w:pPr>
              <w:snapToGrid w:val="0"/>
            </w:pPr>
            <w:r>
              <w:rPr>
                <w:rFonts w:eastAsia="Times New Roman"/>
              </w:rPr>
              <w:t>Классные часы «Я-гражданин и патриот России!»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rPr>
          <w:trHeight w:val="79"/>
        </w:trPr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Default="00AB75B0" w:rsidP="00E413A6">
            <w:r w:rsidRPr="00D30B64">
              <w:t>Участие в акции «Твори добро своими руками»: изготовление открыток и сувениров для ветеранов ВОВ</w:t>
            </w:r>
            <w:r>
              <w:t>.</w:t>
            </w:r>
          </w:p>
          <w:p w:rsidR="00AB75B0" w:rsidRPr="00D30B64" w:rsidRDefault="00AB75B0" w:rsidP="00E413A6"/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rPr>
          <w:trHeight w:val="79"/>
        </w:trPr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r w:rsidRPr="00D30B64">
              <w:t xml:space="preserve">Участие в акциях «Георгиевская ленточка», </w:t>
            </w:r>
            <w:r>
              <w:t>Всероссийской акции</w:t>
            </w:r>
            <w:r w:rsidRPr="00D30B64">
              <w:t xml:space="preserve"> «Бессмертный полк»</w:t>
            </w:r>
            <w:r>
              <w:t xml:space="preserve"> П</w:t>
            </w:r>
            <w:r w:rsidRPr="00D30B64">
              <w:t>оздравление ветер</w:t>
            </w:r>
            <w:r>
              <w:t>анов ВОВ с Днём Победы.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rPr>
          <w:trHeight w:val="354"/>
        </w:trPr>
        <w:tc>
          <w:tcPr>
            <w:tcW w:w="504" w:type="dxa"/>
            <w:vMerge w:val="restart"/>
          </w:tcPr>
          <w:p w:rsidR="00AB75B0" w:rsidRPr="009925D9" w:rsidRDefault="00AB75B0" w:rsidP="009925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25D9">
              <w:rPr>
                <w:b/>
                <w:lang w:eastAsia="en-US"/>
              </w:rPr>
              <w:t>4</w:t>
            </w:r>
          </w:p>
        </w:tc>
        <w:tc>
          <w:tcPr>
            <w:tcW w:w="2841" w:type="dxa"/>
            <w:vMerge w:val="restart"/>
          </w:tcPr>
          <w:p w:rsidR="00AB75B0" w:rsidRPr="009925D9" w:rsidRDefault="00AB75B0" w:rsidP="009925D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25D9">
              <w:rPr>
                <w:b/>
                <w:lang w:eastAsia="en-US"/>
              </w:rPr>
              <w:t>Социальное</w:t>
            </w:r>
          </w:p>
        </w:tc>
        <w:tc>
          <w:tcPr>
            <w:tcW w:w="2084" w:type="dxa"/>
          </w:tcPr>
          <w:p w:rsidR="00AB75B0" w:rsidRPr="00035D54" w:rsidRDefault="00AB75B0" w:rsidP="00E82C5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357" w:type="dxa"/>
            <w:gridSpan w:val="8"/>
          </w:tcPr>
          <w:p w:rsidR="00AB75B0" w:rsidRPr="009925D9" w:rsidRDefault="00AB75B0" w:rsidP="00E82C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35D54">
              <w:rPr>
                <w:rFonts w:cs="Times New Roman"/>
                <w:b/>
                <w:bCs/>
              </w:rPr>
              <w:t>Несистемные внеурочные занятия</w:t>
            </w: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B64579" w:rsidRDefault="00AB75B0" w:rsidP="00E413A6">
            <w:pPr>
              <w:rPr>
                <w:rFonts w:eastAsia="Times New Roman"/>
              </w:rPr>
            </w:pPr>
            <w:r w:rsidRPr="00B64579">
              <w:t>Выборы органов самоуправления в классах.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E82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AB75B0" w:rsidRDefault="00AB75B0" w:rsidP="00E82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 w:val="restart"/>
          </w:tcPr>
          <w:p w:rsidR="00AB75B0" w:rsidRDefault="00AB75B0" w:rsidP="00E82C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зам. директора по ВР Внуковская О.А.</w:t>
            </w:r>
          </w:p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pPr>
              <w:rPr>
                <w:rFonts w:eastAsia="Times New Roman"/>
              </w:rPr>
            </w:pPr>
            <w:r>
              <w:t>Всероссийская акция, посвящённая безопасности школьников в сети Интернет.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pPr>
              <w:jc w:val="both"/>
            </w:pPr>
            <w:r>
              <w:t>День самоуправления в школе.</w:t>
            </w:r>
            <w:r w:rsidRPr="00D30B64">
              <w:t xml:space="preserve"> </w:t>
            </w:r>
            <w:r>
              <w:t>Уроки с привлечением учащихся старших классов в роли учителей. Праздничная линейка «Поздравляем Вас, учителя!» (видеопроект-</w:t>
            </w:r>
            <w:r>
              <w:lastRenderedPageBreak/>
              <w:t>поздравление).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r>
              <w:t xml:space="preserve">Школьная </w:t>
            </w:r>
            <w:r w:rsidRPr="00D30B64">
              <w:t xml:space="preserve">акция «Спорт против наркотиков» 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r>
              <w:t>Участие в спортивных районных мероприятиях.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r>
              <w:t>Профориентационная работа среди старшеклассников. Классные часы, тренинги.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637B9B" w:rsidRDefault="00AB75B0" w:rsidP="00E413A6">
            <w:pPr>
              <w:spacing w:before="30" w:after="30"/>
              <w:rPr>
                <w:rFonts w:eastAsia="Times New Roman"/>
              </w:rPr>
            </w:pPr>
            <w:r>
              <w:rPr>
                <w:rFonts w:eastAsia="Times New Roman"/>
              </w:rPr>
              <w:t>Акция «И я помогаю».</w:t>
            </w:r>
          </w:p>
          <w:p w:rsidR="00AB75B0" w:rsidRPr="00D30B64" w:rsidRDefault="00AB75B0" w:rsidP="00E413A6">
            <w:r w:rsidRPr="00637B9B">
              <w:rPr>
                <w:rFonts w:eastAsia="Times New Roman"/>
              </w:rPr>
              <w:t>16 ноября – Международный день терпимости (толерантности).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AB75B0" w:rsidRPr="00C03FCB" w:rsidRDefault="00AB75B0" w:rsidP="00E413A6">
            <w:pPr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r w:rsidRPr="00D30B64">
              <w:t>Классные часы – урок доброты, посвященный Дню людей с ограниченными возможностям.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pPr>
              <w:pStyle w:val="a5"/>
              <w:widowControl w:val="0"/>
              <w:ind w:left="0"/>
            </w:pPr>
            <w:r w:rsidRPr="002212BC">
              <w:t xml:space="preserve">Классные часы </w:t>
            </w:r>
            <w:r>
              <w:t xml:space="preserve">по профориентации </w:t>
            </w:r>
            <w:r w:rsidRPr="002212BC">
              <w:t>«Ты и твоя будущая профессия».</w:t>
            </w:r>
            <w:r w:rsidRPr="002212BC">
              <w:rPr>
                <w:b/>
              </w:rPr>
              <w:t xml:space="preserve"> 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r w:rsidRPr="00D30B64">
              <w:t xml:space="preserve"> </w:t>
            </w:r>
            <w:r>
              <w:t>Подготовка сценариев к новогодним праздникам.</w:t>
            </w:r>
          </w:p>
          <w:p w:rsidR="00AB75B0" w:rsidRPr="00D30B64" w:rsidRDefault="00AB75B0" w:rsidP="00E413A6"/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r w:rsidRPr="00D30B64">
              <w:rPr>
                <w:rFonts w:eastAsia="Times New Roman"/>
              </w:rPr>
              <w:t>Развитие навыков самооценки и понимания других</w:t>
            </w:r>
            <w:r w:rsidRPr="00D30B64">
              <w:t>": «</w:t>
            </w:r>
            <w:r w:rsidRPr="00D30B64">
              <w:rPr>
                <w:rFonts w:eastAsia="Times New Roman"/>
              </w:rPr>
              <w:t>Команда и работа в ней» - мастер-класс по выработке умений распределять поручения и обязанности в организации и выполнении конкретной деятельности</w:t>
            </w:r>
            <w:r>
              <w:rPr>
                <w:rFonts w:eastAsia="Times New Roman"/>
              </w:rPr>
              <w:t>.</w:t>
            </w:r>
            <w:r w:rsidRPr="00D30B64">
              <w:t xml:space="preserve"> 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Работа с командой старшеклассников по </w:t>
            </w:r>
            <w:r>
              <w:rPr>
                <w:rFonts w:eastAsia="Times New Roman"/>
              </w:rPr>
              <w:lastRenderedPageBreak/>
              <w:t>разработке сценария и проведению праздника ко дню Святого Валентина.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r>
              <w:t>Участие в муниципальном мероприятии по профориентации «День открытых дверей» для выпускников 9, 11 классов.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Default="00AB75B0" w:rsidP="00E413A6">
            <w:r>
              <w:t>Акция «Самый чистый класс».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B13538" w:rsidRDefault="00AB75B0" w:rsidP="00E413A6">
            <w:r w:rsidRPr="00B13538">
              <w:t>Принять участие в ежегодной «Ярмарке профессий».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r w:rsidRPr="00D30B64">
              <w:t>Проведение этических бесед, лекций, диспутов на тематических классных часах, посвященных государственной символике.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3C6131" w:rsidRDefault="00AB75B0" w:rsidP="00E413A6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Библиотечный урок-путешествие «Сюда приходят дети – узнают про всё на свете» 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Default="00AB75B0" w:rsidP="00E413A6">
            <w:pPr>
              <w:rPr>
                <w:rFonts w:eastAsia="Times New Roman"/>
              </w:rPr>
            </w:pPr>
            <w:r w:rsidRPr="00090B55">
              <w:rPr>
                <w:rFonts w:eastAsia="Times New Roman"/>
              </w:rPr>
              <w:t>Организация и проведение работы по профессиональной ориентации старшеклассников.</w:t>
            </w:r>
          </w:p>
          <w:p w:rsidR="00AB75B0" w:rsidRPr="00090B55" w:rsidRDefault="00AB75B0" w:rsidP="00E413A6"/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090B55" w:rsidRDefault="00AB75B0" w:rsidP="00E4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Выставка  поделок «Красная пасха»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Default="00AB75B0" w:rsidP="00E413A6">
            <w:r w:rsidRPr="00D30B64">
              <w:t xml:space="preserve">Книжная выставка: «Мужество, бессмертное навек», «Они </w:t>
            </w:r>
            <w:r>
              <w:t>сражались за Родину</w:t>
            </w:r>
            <w:r w:rsidRPr="00D30B64">
              <w:t>»</w:t>
            </w:r>
            <w:r>
              <w:t>.</w:t>
            </w:r>
          </w:p>
          <w:p w:rsidR="00AB75B0" w:rsidRPr="00D30B64" w:rsidRDefault="00AB75B0" w:rsidP="00E413A6"/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r>
              <w:t>Конкурс стихов ко Дню Победы.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r>
              <w:t>.</w:t>
            </w:r>
          </w:p>
          <w:p w:rsidR="00AB75B0" w:rsidRPr="00D30713" w:rsidRDefault="00AB75B0" w:rsidP="00E413A6">
            <w:r w:rsidRPr="00D30713">
              <w:t>Трудовой десант «Сделаем школу светлее и чище!»</w:t>
            </w:r>
            <w:r>
              <w:t>.</w:t>
            </w:r>
          </w:p>
          <w:p w:rsidR="00AB75B0" w:rsidRPr="00D30B64" w:rsidRDefault="00AB75B0" w:rsidP="00E413A6">
            <w:r w:rsidRPr="00D30713">
              <w:t>Субботник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974CF6" w:rsidRDefault="00AB75B0" w:rsidP="00974CF6">
            <w:pPr>
              <w:pStyle w:val="a5"/>
              <w:ind w:left="0"/>
              <w:rPr>
                <w:color w:val="000000"/>
              </w:rPr>
            </w:pPr>
            <w:r w:rsidRPr="00D33B80">
              <w:rPr>
                <w:color w:val="000000"/>
              </w:rPr>
              <w:t>Правовой лекторий «Моя жизнь в моих руках» (профилактика ПАВ).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A6C38" w:rsidTr="00D27B80">
        <w:tc>
          <w:tcPr>
            <w:tcW w:w="504" w:type="dxa"/>
            <w:vMerge w:val="restart"/>
          </w:tcPr>
          <w:p w:rsidR="00AA6C38" w:rsidRPr="00E82C56" w:rsidRDefault="00AA6C38" w:rsidP="00E82C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2C56">
              <w:rPr>
                <w:b/>
                <w:lang w:eastAsia="en-US"/>
              </w:rPr>
              <w:t>5</w:t>
            </w:r>
          </w:p>
        </w:tc>
        <w:tc>
          <w:tcPr>
            <w:tcW w:w="2841" w:type="dxa"/>
            <w:vMerge w:val="restart"/>
          </w:tcPr>
          <w:p w:rsidR="00AA6C38" w:rsidRPr="00E413A6" w:rsidRDefault="00AA6C38" w:rsidP="00E82C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3A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Здоровьесбегающее</w:t>
            </w:r>
          </w:p>
        </w:tc>
        <w:tc>
          <w:tcPr>
            <w:tcW w:w="11441" w:type="dxa"/>
            <w:gridSpan w:val="9"/>
          </w:tcPr>
          <w:p w:rsidR="00AA6C38" w:rsidRPr="00E82C56" w:rsidRDefault="00AA6C38" w:rsidP="00E82C5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2C56">
              <w:rPr>
                <w:b/>
                <w:bCs/>
              </w:rPr>
              <w:t>Системные внеурочные занятия</w:t>
            </w: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5A5797" w:rsidRDefault="00AB75B0" w:rsidP="007F640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«Меткий стрелок»</w:t>
            </w:r>
          </w:p>
        </w:tc>
        <w:tc>
          <w:tcPr>
            <w:tcW w:w="952" w:type="dxa"/>
          </w:tcPr>
          <w:p w:rsidR="00AB75B0" w:rsidRDefault="00AB75B0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7F640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95" w:type="dxa"/>
            <w:gridSpan w:val="2"/>
          </w:tcPr>
          <w:p w:rsidR="00AB75B0" w:rsidRDefault="00AB75B0" w:rsidP="00AE4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4" w:type="dxa"/>
          </w:tcPr>
          <w:p w:rsidR="00AB75B0" w:rsidRDefault="00AB0941" w:rsidP="007F64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225" w:type="dxa"/>
          </w:tcPr>
          <w:p w:rsidR="00AB75B0" w:rsidRDefault="00AB75B0" w:rsidP="007F640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Золотов А.А.</w:t>
            </w:r>
          </w:p>
        </w:tc>
      </w:tr>
      <w:tr w:rsidR="00D4613C" w:rsidTr="007F4838">
        <w:tc>
          <w:tcPr>
            <w:tcW w:w="504" w:type="dxa"/>
            <w:vMerge/>
          </w:tcPr>
          <w:p w:rsidR="00D4613C" w:rsidRDefault="00D4613C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D4613C" w:rsidRDefault="00D4613C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D4613C" w:rsidRPr="00F13040" w:rsidRDefault="00D4613C" w:rsidP="00E4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Волейбол</w:t>
            </w:r>
          </w:p>
        </w:tc>
        <w:tc>
          <w:tcPr>
            <w:tcW w:w="4751" w:type="dxa"/>
            <w:gridSpan w:val="5"/>
          </w:tcPr>
          <w:p w:rsidR="00D4613C" w:rsidRDefault="00D4613C" w:rsidP="00D4613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D4613C" w:rsidRDefault="00D4613C" w:rsidP="00E82C56">
            <w:pPr>
              <w:spacing w:line="276" w:lineRule="auto"/>
              <w:jc w:val="both"/>
            </w:pPr>
            <w:r>
              <w:t>70</w:t>
            </w:r>
          </w:p>
        </w:tc>
        <w:tc>
          <w:tcPr>
            <w:tcW w:w="2225" w:type="dxa"/>
          </w:tcPr>
          <w:p w:rsidR="00D4613C" w:rsidRDefault="00D4613C" w:rsidP="00E82C56">
            <w:pPr>
              <w:spacing w:line="276" w:lineRule="auto"/>
              <w:jc w:val="both"/>
            </w:pPr>
            <w:r>
              <w:t>Рябцева А.К.</w:t>
            </w:r>
          </w:p>
        </w:tc>
      </w:tr>
      <w:tr w:rsidR="00D4613C" w:rsidTr="00FD55B6">
        <w:tc>
          <w:tcPr>
            <w:tcW w:w="504" w:type="dxa"/>
            <w:vMerge/>
          </w:tcPr>
          <w:p w:rsidR="00D4613C" w:rsidRDefault="00D4613C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D4613C" w:rsidRDefault="00D4613C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D4613C" w:rsidRPr="00F13040" w:rsidRDefault="00D4613C" w:rsidP="00E4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Баскетбол</w:t>
            </w:r>
          </w:p>
        </w:tc>
        <w:tc>
          <w:tcPr>
            <w:tcW w:w="4751" w:type="dxa"/>
            <w:gridSpan w:val="5"/>
          </w:tcPr>
          <w:p w:rsidR="00D4613C" w:rsidRDefault="00D4613C" w:rsidP="00D4613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64" w:type="dxa"/>
          </w:tcPr>
          <w:p w:rsidR="00D4613C" w:rsidRDefault="00D4613C" w:rsidP="00E82C56">
            <w:pPr>
              <w:spacing w:line="276" w:lineRule="auto"/>
              <w:jc w:val="both"/>
            </w:pPr>
            <w:r>
              <w:t>70</w:t>
            </w:r>
          </w:p>
        </w:tc>
        <w:tc>
          <w:tcPr>
            <w:tcW w:w="2225" w:type="dxa"/>
          </w:tcPr>
          <w:p w:rsidR="00D4613C" w:rsidRDefault="00D4613C">
            <w:r w:rsidRPr="00BA0214">
              <w:t>Рябцева А.К.</w:t>
            </w:r>
          </w:p>
        </w:tc>
      </w:tr>
      <w:tr w:rsidR="00D4613C" w:rsidTr="00FD55B6">
        <w:tc>
          <w:tcPr>
            <w:tcW w:w="504" w:type="dxa"/>
            <w:vMerge/>
          </w:tcPr>
          <w:p w:rsidR="00D4613C" w:rsidRDefault="00D4613C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D4613C" w:rsidRDefault="00D4613C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D4613C" w:rsidRDefault="00D4613C" w:rsidP="00E4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Городушный спорт</w:t>
            </w:r>
          </w:p>
        </w:tc>
        <w:tc>
          <w:tcPr>
            <w:tcW w:w="4751" w:type="dxa"/>
            <w:gridSpan w:val="5"/>
          </w:tcPr>
          <w:p w:rsidR="00D4613C" w:rsidRDefault="00D4613C" w:rsidP="00D4613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64" w:type="dxa"/>
          </w:tcPr>
          <w:p w:rsidR="00D4613C" w:rsidRDefault="00D4613C" w:rsidP="00E82C56">
            <w:pPr>
              <w:spacing w:line="276" w:lineRule="auto"/>
              <w:jc w:val="both"/>
            </w:pPr>
            <w:r>
              <w:t>35</w:t>
            </w:r>
          </w:p>
        </w:tc>
        <w:tc>
          <w:tcPr>
            <w:tcW w:w="2225" w:type="dxa"/>
          </w:tcPr>
          <w:p w:rsidR="00D4613C" w:rsidRDefault="00D4613C">
            <w:r w:rsidRPr="00BA0214">
              <w:t>Рябцева А.К.</w:t>
            </w:r>
          </w:p>
        </w:tc>
      </w:tr>
      <w:tr w:rsidR="00AA6C38" w:rsidTr="0095154D">
        <w:tc>
          <w:tcPr>
            <w:tcW w:w="504" w:type="dxa"/>
            <w:vMerge/>
          </w:tcPr>
          <w:p w:rsidR="00AA6C38" w:rsidRDefault="00AA6C3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A6C38" w:rsidRDefault="00AA6C38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441" w:type="dxa"/>
            <w:gridSpan w:val="9"/>
          </w:tcPr>
          <w:p w:rsidR="00AA6C38" w:rsidRDefault="00AA6C38" w:rsidP="00AA6C38">
            <w:pPr>
              <w:spacing w:line="276" w:lineRule="auto"/>
              <w:jc w:val="center"/>
            </w:pPr>
            <w:r w:rsidRPr="00C03FCB">
              <w:rPr>
                <w:rFonts w:cs="Times New Roman"/>
                <w:b/>
              </w:rPr>
              <w:t>Несистемные внеурочные занятия</w:t>
            </w: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F13040" w:rsidRDefault="00AB75B0" w:rsidP="00E413A6">
            <w:pPr>
              <w:rPr>
                <w:rFonts w:eastAsia="Times New Roman"/>
              </w:rPr>
            </w:pPr>
            <w:r w:rsidRPr="00F13040">
              <w:rPr>
                <w:rFonts w:eastAsia="Times New Roman"/>
              </w:rPr>
              <w:t xml:space="preserve">День Здоровья. </w:t>
            </w:r>
          </w:p>
          <w:p w:rsidR="00AB75B0" w:rsidRPr="00F13040" w:rsidRDefault="00AB75B0" w:rsidP="00E413A6">
            <w:r w:rsidRPr="00F13040">
              <w:t>Единый день профилактики детского дорожно-транспортного травматизма.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E82C56">
            <w:pPr>
              <w:spacing w:line="276" w:lineRule="auto"/>
              <w:jc w:val="both"/>
            </w:pPr>
          </w:p>
        </w:tc>
        <w:tc>
          <w:tcPr>
            <w:tcW w:w="1064" w:type="dxa"/>
          </w:tcPr>
          <w:p w:rsidR="00AB75B0" w:rsidRDefault="00AB75B0" w:rsidP="00E82C56">
            <w:pPr>
              <w:spacing w:line="276" w:lineRule="auto"/>
              <w:jc w:val="both"/>
            </w:pPr>
          </w:p>
        </w:tc>
        <w:tc>
          <w:tcPr>
            <w:tcW w:w="2225" w:type="dxa"/>
            <w:vMerge w:val="restart"/>
          </w:tcPr>
          <w:p w:rsidR="00AB75B0" w:rsidRDefault="00AB75B0" w:rsidP="002139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cs="Times New Roman"/>
              </w:rPr>
              <w:t xml:space="preserve">Классный руководитель, зам. директора по ВР </w:t>
            </w:r>
            <w:r w:rsidR="0021392B">
              <w:rPr>
                <w:rFonts w:cs="Times New Roman"/>
              </w:rPr>
              <w:t>Зайцева Н.В.</w:t>
            </w:r>
            <w:r>
              <w:rPr>
                <w:rFonts w:cs="Times New Roman"/>
              </w:rPr>
              <w:t>, учитель физической культуры Лубенцов С.В.</w:t>
            </w: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F13040" w:rsidRDefault="00AB75B0" w:rsidP="00E413A6">
            <w:r w:rsidRPr="00F13040">
              <w:t>Классные часы на темы: «Что такое совесть?», «Толерантность», «Я в мире, мир – во мне» и др.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F13040" w:rsidRDefault="00AB75B0" w:rsidP="00E413A6">
            <w:r w:rsidRPr="00F13040">
              <w:t>Классные часы «Безопасный маршрут в школу и обратно из школы. Соблюдение правил дорожного движения».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4F6EF0" w:rsidRDefault="00AB75B0" w:rsidP="00E413A6">
            <w:pPr>
              <w:rPr>
                <w:rFonts w:eastAsia="Times New Roman"/>
              </w:rPr>
            </w:pPr>
            <w:r w:rsidRPr="0008157C">
              <w:rPr>
                <w:rFonts w:eastAsia="Times New Roman"/>
              </w:rPr>
              <w:t>Классные часы «Разговор о правильном питании», «Правила поведения обучающихся в школе».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r>
              <w:t>Школьный турнир по баскетболу между классами.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Default="00AB75B0" w:rsidP="00E413A6">
            <w:r w:rsidRPr="00D30B64">
              <w:t xml:space="preserve">Неделя пожарной </w:t>
            </w:r>
            <w:r w:rsidRPr="00D30B64">
              <w:lastRenderedPageBreak/>
              <w:t>безопасности:</w:t>
            </w:r>
          </w:p>
          <w:p w:rsidR="00AB75B0" w:rsidRDefault="00AB75B0" w:rsidP="00E413A6">
            <w:pPr>
              <w:numPr>
                <w:ilvl w:val="0"/>
                <w:numId w:val="5"/>
              </w:numPr>
            </w:pPr>
            <w:r>
              <w:t>Тематические классные часы.</w:t>
            </w:r>
          </w:p>
          <w:p w:rsidR="00AB75B0" w:rsidRPr="00D741B0" w:rsidRDefault="00AB75B0" w:rsidP="00E413A6">
            <w:pPr>
              <w:numPr>
                <w:ilvl w:val="0"/>
                <w:numId w:val="5"/>
              </w:numPr>
            </w:pPr>
            <w:r w:rsidRPr="00D741B0">
              <w:t>Изготовление стенда по пожарной безопасности.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r>
              <w:t>Первенство школы по баскетболу.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r>
              <w:t>Выездные спортивные мероприятия.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Default="00AB75B0" w:rsidP="00E413A6">
            <w:r>
              <w:t>Классные часы «В здоровом теле – здоровый дух».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r>
              <w:t>Встреча</w:t>
            </w:r>
            <w:r w:rsidRPr="00D30B64">
              <w:t xml:space="preserve"> с медицинскими работниками "Здоровым быть здорово"</w:t>
            </w:r>
            <w:r>
              <w:t>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E96C6F" w:rsidRDefault="00AB75B0" w:rsidP="00E413A6">
            <w:r w:rsidRPr="00E96C6F">
              <w:t>Классные часы «Пиротехника и последствия шалости с пиротехникой».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3421D7" w:rsidRDefault="00AB75B0" w:rsidP="00E413A6">
            <w:pPr>
              <w:pStyle w:val="a5"/>
              <w:widowControl w:val="0"/>
              <w:ind w:left="0"/>
            </w:pPr>
            <w:r w:rsidRPr="003421D7">
              <w:t>Спортивный праздник «Будешь сильным, будешь ловким со спортивной подготовкой</w:t>
            </w:r>
            <w:r w:rsidRPr="003421D7">
              <w:rPr>
                <w:b/>
              </w:rPr>
              <w:t>».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3421D7" w:rsidRDefault="00AB75B0" w:rsidP="00E413A6">
            <w:pPr>
              <w:pStyle w:val="a5"/>
              <w:widowControl w:val="0"/>
              <w:ind w:left="0"/>
            </w:pPr>
            <w:r>
              <w:t>Беседы по предотвращению несчастных случаев во время зимних каникул «Как вести себя на льду», «Безопасность зимних забав».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30B64" w:rsidRDefault="00AB75B0" w:rsidP="00E413A6">
            <w:r w:rsidRPr="00D30B64">
              <w:t xml:space="preserve">Мероприятия, посвящённые </w:t>
            </w:r>
            <w:r>
              <w:t>Всемирному дню борьбы со СПИДом.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F26E14" w:rsidRDefault="00AB75B0" w:rsidP="00E413A6">
            <w:r w:rsidRPr="00F26E14">
              <w:rPr>
                <w:rFonts w:eastAsia="Times New Roman"/>
              </w:rPr>
              <w:t xml:space="preserve">Общешкольная акция «Мы выбираем жизнь», конкурс листовок и информационных </w:t>
            </w:r>
            <w:r w:rsidRPr="00F26E14">
              <w:rPr>
                <w:rFonts w:eastAsia="Times New Roman"/>
              </w:rPr>
              <w:lastRenderedPageBreak/>
              <w:t>листов за здоровый образ жизни, против употребления табачной, алкогольной и наркотической продукции.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B612D0" w:rsidRDefault="00AB75B0" w:rsidP="00E413A6">
            <w:r>
              <w:rPr>
                <w:rFonts w:eastAsia="Times New Roman"/>
              </w:rPr>
              <w:t>Неделя</w:t>
            </w:r>
            <w:r w:rsidRPr="00B612D0">
              <w:rPr>
                <w:rFonts w:eastAsia="Times New Roman"/>
              </w:rPr>
              <w:t xml:space="preserve"> по предотвращению детского дорожно-транспортного травматизма. «</w:t>
            </w:r>
            <w:r>
              <w:rPr>
                <w:rFonts w:eastAsia="Times New Roman"/>
              </w:rPr>
              <w:t>Правила поведения на  дрогах</w:t>
            </w:r>
            <w:r w:rsidRPr="00B612D0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DF01F3" w:rsidRDefault="00AB75B0" w:rsidP="00E413A6">
            <w:r w:rsidRPr="00DF01F3">
              <w:t>Военно – спортивная эстафета «Армейский калейдоскоп»</w:t>
            </w:r>
          </w:p>
          <w:p w:rsidR="00AB75B0" w:rsidRDefault="00AB75B0" w:rsidP="00E413A6">
            <w:pPr>
              <w:pStyle w:val="a5"/>
              <w:widowControl w:val="0"/>
              <w:ind w:left="0"/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4C17E8" w:rsidRDefault="00AB75B0" w:rsidP="00E41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во всероссийской «Лыжне России»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4C17E8" w:rsidRDefault="00AB75B0" w:rsidP="00E413A6">
            <w:r w:rsidRPr="004C17E8">
              <w:rPr>
                <w:rFonts w:eastAsia="Times New Roman"/>
              </w:rPr>
              <w:t>Цикл бесед: «Наркомания – беда одной семьи или социальное зло?».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6C3FC9" w:rsidRDefault="00AB75B0" w:rsidP="00E413A6">
            <w:r w:rsidRPr="006C3FC9">
              <w:t>Беседа: Взаимодействие семьи и школы в обучении детей безопасному поведению на улице, дорогах и в транспорте.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6C51BA" w:rsidRDefault="00AB75B0" w:rsidP="00E413A6">
            <w:pPr>
              <w:spacing w:before="30" w:after="30"/>
              <w:rPr>
                <w:rFonts w:eastAsia="Times New Roman"/>
              </w:rPr>
            </w:pPr>
            <w:r w:rsidRPr="006C51BA">
              <w:rPr>
                <w:rFonts w:eastAsia="Times New Roman"/>
              </w:rPr>
              <w:t>Спортивный семейный праздник</w:t>
            </w:r>
          </w:p>
          <w:p w:rsidR="00AB75B0" w:rsidRPr="006C51BA" w:rsidRDefault="00AB75B0" w:rsidP="00E413A6">
            <w:r w:rsidRPr="006C51BA">
              <w:rPr>
                <w:rFonts w:eastAsia="Times New Roman"/>
              </w:rPr>
              <w:t>«Мама, папа, я - спортивная семья».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C2245D" w:rsidRDefault="00AB75B0" w:rsidP="00E413A6">
            <w:r w:rsidRPr="00C2245D">
              <w:rPr>
                <w:rFonts w:eastAsia="Times New Roman"/>
              </w:rPr>
              <w:t>Школьный Турнир в рамках декады, посвящённой «Всемирному дню Здоровья».</w:t>
            </w: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Default="00AB75B0" w:rsidP="00E413A6">
            <w:pPr>
              <w:snapToGrid w:val="0"/>
            </w:pPr>
            <w:r w:rsidRPr="00D30B64">
              <w:t>День Здоровья, посвященный Всемирному Дню здоровья «Будь здоров, подросток!»</w:t>
            </w:r>
          </w:p>
          <w:p w:rsidR="00AB75B0" w:rsidRPr="00D30B64" w:rsidRDefault="00AB75B0" w:rsidP="00E413A6">
            <w:pPr>
              <w:snapToGrid w:val="0"/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Default="00AB75B0" w:rsidP="00E413A6">
            <w:pPr>
              <w:pStyle w:val="a5"/>
              <w:snapToGrid w:val="0"/>
              <w:ind w:left="0"/>
            </w:pPr>
            <w:r w:rsidRPr="00D30B64">
              <w:t xml:space="preserve">Классные часы «Влияние </w:t>
            </w:r>
            <w:r w:rsidRPr="00D30B64">
              <w:lastRenderedPageBreak/>
              <w:t xml:space="preserve">алкоголя на </w:t>
            </w:r>
          </w:p>
          <w:p w:rsidR="00AB75B0" w:rsidRPr="0003306D" w:rsidRDefault="00AB75B0" w:rsidP="00E413A6">
            <w:pPr>
              <w:pStyle w:val="a5"/>
              <w:snapToGrid w:val="0"/>
              <w:ind w:left="0"/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Default="00AB75B0" w:rsidP="00E413A6">
            <w:pPr>
              <w:rPr>
                <w:rFonts w:eastAsia="Times New Roman"/>
              </w:rPr>
            </w:pPr>
            <w:r w:rsidRPr="005A5797">
              <w:rPr>
                <w:rFonts w:eastAsia="Times New Roman"/>
              </w:rPr>
              <w:t>Инструктаж по ОБЖ: «Правила поведения на воде», «Укусы насекомых и змей. Оказание доврачебной помощи».</w:t>
            </w:r>
          </w:p>
          <w:p w:rsidR="00AB75B0" w:rsidRPr="005A5797" w:rsidRDefault="00AB75B0" w:rsidP="00E413A6"/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504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41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5A5797" w:rsidRDefault="00AB75B0" w:rsidP="00E413A6">
            <w:pPr>
              <w:spacing w:before="30" w:after="30" w:line="230" w:lineRule="atLeast"/>
              <w:rPr>
                <w:rFonts w:eastAsia="Times New Roman"/>
              </w:rPr>
            </w:pPr>
            <w:r w:rsidRPr="005A5797">
              <w:rPr>
                <w:rFonts w:eastAsia="Times New Roman"/>
              </w:rPr>
              <w:t>День Здоровья</w:t>
            </w:r>
            <w:r>
              <w:rPr>
                <w:rFonts w:eastAsia="Times New Roman"/>
              </w:rPr>
              <w:t xml:space="preserve"> </w:t>
            </w:r>
            <w:r w:rsidRPr="005A5797">
              <w:rPr>
                <w:rFonts w:eastAsia="Times New Roman"/>
              </w:rPr>
              <w:t>«В здоровом теле, здоровый дух»</w:t>
            </w:r>
            <w:r>
              <w:rPr>
                <w:rFonts w:eastAsia="Times New Roman"/>
              </w:rPr>
              <w:t>.</w:t>
            </w:r>
          </w:p>
          <w:p w:rsidR="00AB75B0" w:rsidRDefault="00AB75B0" w:rsidP="00E413A6">
            <w:pPr>
              <w:rPr>
                <w:rFonts w:eastAsia="Times New Roman"/>
              </w:rPr>
            </w:pPr>
            <w:r w:rsidRPr="005A5797">
              <w:rPr>
                <w:rFonts w:eastAsia="Times New Roman"/>
              </w:rPr>
              <w:t>31 мая – Всемирный день без табака.</w:t>
            </w:r>
          </w:p>
          <w:p w:rsidR="00AB75B0" w:rsidRPr="005A5797" w:rsidRDefault="00AB75B0" w:rsidP="00E413A6">
            <w:pPr>
              <w:rPr>
                <w:rFonts w:eastAsia="Times New Roman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  <w:vMerge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B75B0" w:rsidTr="00AB75B0">
        <w:tc>
          <w:tcPr>
            <w:tcW w:w="3345" w:type="dxa"/>
            <w:gridSpan w:val="2"/>
          </w:tcPr>
          <w:p w:rsidR="00AB75B0" w:rsidRPr="00AB75B0" w:rsidRDefault="00AB75B0" w:rsidP="00240FE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401" w:type="dxa"/>
            <w:gridSpan w:val="2"/>
          </w:tcPr>
          <w:p w:rsidR="00AB75B0" w:rsidRPr="005A5797" w:rsidRDefault="00AB75B0" w:rsidP="00E413A6">
            <w:pPr>
              <w:spacing w:before="30" w:after="30" w:line="230" w:lineRule="atLeast"/>
              <w:rPr>
                <w:rFonts w:eastAsia="Times New Roman"/>
              </w:rPr>
            </w:pPr>
          </w:p>
        </w:tc>
        <w:tc>
          <w:tcPr>
            <w:tcW w:w="952" w:type="dxa"/>
          </w:tcPr>
          <w:p w:rsidR="00AB75B0" w:rsidRDefault="00AB75B0" w:rsidP="00B20D6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52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3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64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25" w:type="dxa"/>
          </w:tcPr>
          <w:p w:rsidR="00AB75B0" w:rsidRDefault="00AB75B0" w:rsidP="00240FE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B0D4F" w:rsidRDefault="00FB0D4F" w:rsidP="00974CF6">
      <w:pPr>
        <w:pStyle w:val="a3"/>
        <w:jc w:val="center"/>
      </w:pPr>
    </w:p>
    <w:sectPr w:rsidR="00FB0D4F" w:rsidSect="00862B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7AC"/>
    <w:multiLevelType w:val="hybridMultilevel"/>
    <w:tmpl w:val="60CC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137E"/>
    <w:multiLevelType w:val="hybridMultilevel"/>
    <w:tmpl w:val="E7FE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4326D"/>
    <w:multiLevelType w:val="hybridMultilevel"/>
    <w:tmpl w:val="926C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95952"/>
    <w:multiLevelType w:val="hybridMultilevel"/>
    <w:tmpl w:val="FBACA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F2AC6"/>
    <w:multiLevelType w:val="hybridMultilevel"/>
    <w:tmpl w:val="6CF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B7AEC"/>
    <w:multiLevelType w:val="hybridMultilevel"/>
    <w:tmpl w:val="B9AE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47481"/>
    <w:multiLevelType w:val="multilevel"/>
    <w:tmpl w:val="8A5084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440A24"/>
    <w:multiLevelType w:val="multilevel"/>
    <w:tmpl w:val="236EA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834C6"/>
    <w:rsid w:val="0001506A"/>
    <w:rsid w:val="00031A64"/>
    <w:rsid w:val="00035D54"/>
    <w:rsid w:val="0006187E"/>
    <w:rsid w:val="000A3535"/>
    <w:rsid w:val="000A3FAE"/>
    <w:rsid w:val="00180237"/>
    <w:rsid w:val="00190728"/>
    <w:rsid w:val="00191D40"/>
    <w:rsid w:val="001A77CC"/>
    <w:rsid w:val="001B22F7"/>
    <w:rsid w:val="001C6988"/>
    <w:rsid w:val="001C7F6D"/>
    <w:rsid w:val="002001A6"/>
    <w:rsid w:val="0021392B"/>
    <w:rsid w:val="00237B0E"/>
    <w:rsid w:val="00240FEA"/>
    <w:rsid w:val="002722C2"/>
    <w:rsid w:val="002963D7"/>
    <w:rsid w:val="002D134D"/>
    <w:rsid w:val="002F2ED3"/>
    <w:rsid w:val="00312486"/>
    <w:rsid w:val="00345D52"/>
    <w:rsid w:val="00364904"/>
    <w:rsid w:val="003768E0"/>
    <w:rsid w:val="00397F84"/>
    <w:rsid w:val="003C59BE"/>
    <w:rsid w:val="003E541D"/>
    <w:rsid w:val="00403BC2"/>
    <w:rsid w:val="00406E84"/>
    <w:rsid w:val="0044315E"/>
    <w:rsid w:val="00484525"/>
    <w:rsid w:val="004A5C0A"/>
    <w:rsid w:val="004C4099"/>
    <w:rsid w:val="004F66F7"/>
    <w:rsid w:val="00581EFC"/>
    <w:rsid w:val="005B5772"/>
    <w:rsid w:val="005F7403"/>
    <w:rsid w:val="00616C6B"/>
    <w:rsid w:val="00661659"/>
    <w:rsid w:val="006834C6"/>
    <w:rsid w:val="00683D44"/>
    <w:rsid w:val="006857F0"/>
    <w:rsid w:val="006867F9"/>
    <w:rsid w:val="00697691"/>
    <w:rsid w:val="006D31E8"/>
    <w:rsid w:val="006E37C4"/>
    <w:rsid w:val="00701FD0"/>
    <w:rsid w:val="00702649"/>
    <w:rsid w:val="00714A36"/>
    <w:rsid w:val="007553BC"/>
    <w:rsid w:val="00776ACF"/>
    <w:rsid w:val="007C442F"/>
    <w:rsid w:val="007E75C2"/>
    <w:rsid w:val="007F640F"/>
    <w:rsid w:val="00851380"/>
    <w:rsid w:val="00862BDE"/>
    <w:rsid w:val="0087529F"/>
    <w:rsid w:val="008A02EE"/>
    <w:rsid w:val="008A3C29"/>
    <w:rsid w:val="008A4D6C"/>
    <w:rsid w:val="008A6BED"/>
    <w:rsid w:val="008B3D1A"/>
    <w:rsid w:val="008E08AA"/>
    <w:rsid w:val="008F46A1"/>
    <w:rsid w:val="009130B2"/>
    <w:rsid w:val="00926B11"/>
    <w:rsid w:val="00974CF6"/>
    <w:rsid w:val="009768F9"/>
    <w:rsid w:val="0098636D"/>
    <w:rsid w:val="009925D9"/>
    <w:rsid w:val="00995CCD"/>
    <w:rsid w:val="009A3491"/>
    <w:rsid w:val="00A24017"/>
    <w:rsid w:val="00A268E1"/>
    <w:rsid w:val="00A5471C"/>
    <w:rsid w:val="00A65E2B"/>
    <w:rsid w:val="00A87852"/>
    <w:rsid w:val="00AA6C38"/>
    <w:rsid w:val="00AB0941"/>
    <w:rsid w:val="00AB3DB3"/>
    <w:rsid w:val="00AB75B0"/>
    <w:rsid w:val="00AD3E54"/>
    <w:rsid w:val="00AE2921"/>
    <w:rsid w:val="00AE4DA5"/>
    <w:rsid w:val="00AF2D7D"/>
    <w:rsid w:val="00AF77DC"/>
    <w:rsid w:val="00B1289C"/>
    <w:rsid w:val="00B20D65"/>
    <w:rsid w:val="00B45631"/>
    <w:rsid w:val="00B5763F"/>
    <w:rsid w:val="00B70A69"/>
    <w:rsid w:val="00B72742"/>
    <w:rsid w:val="00B76D10"/>
    <w:rsid w:val="00BB348F"/>
    <w:rsid w:val="00C03FCB"/>
    <w:rsid w:val="00C36A37"/>
    <w:rsid w:val="00CB3767"/>
    <w:rsid w:val="00CB7F0C"/>
    <w:rsid w:val="00CE4B45"/>
    <w:rsid w:val="00D11E2F"/>
    <w:rsid w:val="00D12461"/>
    <w:rsid w:val="00D4613C"/>
    <w:rsid w:val="00D51734"/>
    <w:rsid w:val="00D64DEC"/>
    <w:rsid w:val="00DA48E8"/>
    <w:rsid w:val="00DC7412"/>
    <w:rsid w:val="00DF4B6D"/>
    <w:rsid w:val="00DF6F25"/>
    <w:rsid w:val="00E0278D"/>
    <w:rsid w:val="00E400B3"/>
    <w:rsid w:val="00E413A6"/>
    <w:rsid w:val="00E5110C"/>
    <w:rsid w:val="00E813AB"/>
    <w:rsid w:val="00E82C56"/>
    <w:rsid w:val="00E90B51"/>
    <w:rsid w:val="00EC3C1D"/>
    <w:rsid w:val="00EE78DE"/>
    <w:rsid w:val="00F01D46"/>
    <w:rsid w:val="00F62D79"/>
    <w:rsid w:val="00F837FF"/>
    <w:rsid w:val="00F93288"/>
    <w:rsid w:val="00FA76F1"/>
    <w:rsid w:val="00FB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C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34C6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834C6"/>
    <w:pPr>
      <w:ind w:left="720"/>
    </w:pPr>
  </w:style>
  <w:style w:type="table" w:styleId="a6">
    <w:name w:val="Table Grid"/>
    <w:basedOn w:val="a1"/>
    <w:uiPriority w:val="59"/>
    <w:rsid w:val="006834C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484525"/>
    <w:pPr>
      <w:widowControl w:val="0"/>
      <w:suppressLineNumbers/>
      <w:suppressAutoHyphens/>
      <w:textAlignment w:val="baseline"/>
    </w:pPr>
    <w:rPr>
      <w:rFonts w:ascii="DejaVu Sans" w:eastAsia="DejaVu Sans" w:hAnsi="DejaVu Sans" w:cs="DejaVu Sans"/>
      <w:kern w:val="1"/>
      <w:lang w:eastAsia="zh-CN"/>
    </w:rPr>
  </w:style>
  <w:style w:type="paragraph" w:customStyle="1" w:styleId="2">
    <w:name w:val="Абзац списка2"/>
    <w:basedOn w:val="a"/>
    <w:rsid w:val="007E75C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EC3C1D"/>
    <w:rPr>
      <w:rFonts w:cs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E413A6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413A6"/>
    <w:pPr>
      <w:widowControl w:val="0"/>
      <w:shd w:val="clear" w:color="auto" w:fill="FFFFFF"/>
      <w:spacing w:before="300" w:after="420" w:line="0" w:lineRule="atLeast"/>
      <w:jc w:val="center"/>
    </w:pPr>
    <w:rPr>
      <w:rFonts w:eastAsia="Times New Roman"/>
      <w:b/>
      <w:bCs/>
      <w:sz w:val="27"/>
      <w:szCs w:val="27"/>
    </w:rPr>
  </w:style>
  <w:style w:type="character" w:customStyle="1" w:styleId="a7">
    <w:name w:val="Основной текст_"/>
    <w:basedOn w:val="a0"/>
    <w:link w:val="3"/>
    <w:rsid w:val="00E413A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E413A6"/>
    <w:rPr>
      <w:color w:val="000000"/>
      <w:spacing w:val="0"/>
      <w:w w:val="100"/>
      <w:position w:val="0"/>
      <w:u w:val="single"/>
      <w:lang w:val="ru-RU"/>
    </w:rPr>
  </w:style>
  <w:style w:type="character" w:customStyle="1" w:styleId="a8">
    <w:name w:val="Основной текст + Полужирный"/>
    <w:basedOn w:val="a7"/>
    <w:rsid w:val="00E413A6"/>
    <w:rPr>
      <w:b/>
      <w:bCs/>
      <w:color w:val="000000"/>
      <w:spacing w:val="0"/>
      <w:w w:val="100"/>
      <w:position w:val="0"/>
      <w:lang w:val="ru-RU"/>
    </w:rPr>
  </w:style>
  <w:style w:type="character" w:customStyle="1" w:styleId="30">
    <w:name w:val="Подпись к таблице (3)_"/>
    <w:basedOn w:val="a0"/>
    <w:link w:val="31"/>
    <w:rsid w:val="00E413A6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E413A6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7"/>
      <w:szCs w:val="27"/>
    </w:rPr>
  </w:style>
  <w:style w:type="paragraph" w:customStyle="1" w:styleId="31">
    <w:name w:val="Подпись к таблице (3)"/>
    <w:basedOn w:val="a"/>
    <w:link w:val="30"/>
    <w:rsid w:val="00E413A6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7"/>
      <w:szCs w:val="27"/>
    </w:rPr>
  </w:style>
  <w:style w:type="character" w:customStyle="1" w:styleId="22">
    <w:name w:val="Основной текст2"/>
    <w:basedOn w:val="a7"/>
    <w:rsid w:val="00E413A6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E413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841AF-26E2-4AAC-9127-1BCC1180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3392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Учитель</cp:lastModifiedBy>
  <cp:revision>30</cp:revision>
  <cp:lastPrinted>2018-08-31T07:22:00Z</cp:lastPrinted>
  <dcterms:created xsi:type="dcterms:W3CDTF">2018-09-26T02:18:00Z</dcterms:created>
  <dcterms:modified xsi:type="dcterms:W3CDTF">2021-02-27T05:01:00Z</dcterms:modified>
</cp:coreProperties>
</file>