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3" w:rsidRDefault="00491D13" w:rsidP="00491D1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491D13" w:rsidRDefault="00491D13" w:rsidP="00491D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к приказу   №</w:t>
      </w:r>
      <w:r w:rsidR="004E5C9B">
        <w:rPr>
          <w:bCs/>
          <w:sz w:val="28"/>
          <w:szCs w:val="28"/>
        </w:rPr>
        <w:t>3</w:t>
      </w:r>
      <w:r w:rsidR="005A4027">
        <w:rPr>
          <w:bCs/>
          <w:sz w:val="28"/>
          <w:szCs w:val="28"/>
        </w:rPr>
        <w:t>-од</w:t>
      </w:r>
      <w:r w:rsidR="004E5C9B">
        <w:rPr>
          <w:bCs/>
          <w:sz w:val="28"/>
          <w:szCs w:val="28"/>
        </w:rPr>
        <w:t xml:space="preserve"> от 16.01.2017</w:t>
      </w:r>
    </w:p>
    <w:p w:rsidR="00491D13" w:rsidRDefault="00491D13" w:rsidP="00491D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91D13" w:rsidRDefault="00491D13" w:rsidP="00491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91D13" w:rsidRDefault="00491D13" w:rsidP="00491D1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службе примирения МБОУ </w:t>
      </w:r>
      <w:r w:rsidR="004E5C9B">
        <w:rPr>
          <w:rFonts w:ascii="Times New Roman" w:hAnsi="Times New Roman"/>
          <w:b/>
          <w:sz w:val="28"/>
          <w:szCs w:val="28"/>
        </w:rPr>
        <w:t>СОШ № 151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1D13" w:rsidRDefault="00491D13" w:rsidP="00491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91D13" w:rsidRDefault="00491D13" w:rsidP="00491D1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примирения является социальной службой, действующей в школе на основе добровольческих усилий учащихся.</w:t>
      </w:r>
    </w:p>
    <w:p w:rsidR="00491D13" w:rsidRDefault="00491D13" w:rsidP="00491D1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Служба примирения действует на основании действующего законодательства, Устава школы и настоящего Положения.</w:t>
      </w:r>
    </w:p>
    <w:p w:rsidR="00491D13" w:rsidRDefault="00491D13" w:rsidP="0049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13" w:rsidRDefault="00491D13" w:rsidP="00491D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примирения.</w:t>
      </w:r>
    </w:p>
    <w:p w:rsidR="00491D13" w:rsidRDefault="00491D13" w:rsidP="00491D1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</w:p>
    <w:p w:rsidR="00491D13" w:rsidRDefault="00491D13" w:rsidP="00491D1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деятельности службы примирения являются:</w:t>
      </w:r>
    </w:p>
    <w:p w:rsidR="00491D13" w:rsidRDefault="00491D13" w:rsidP="00491D13">
      <w:pPr>
        <w:numPr>
          <w:ilvl w:val="2"/>
          <w:numId w:val="1"/>
        </w:numPr>
        <w:spacing w:after="0" w:line="240" w:lineRule="auto"/>
        <w:ind w:left="16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491D13" w:rsidRDefault="00491D13" w:rsidP="00491D13">
      <w:pPr>
        <w:numPr>
          <w:ilvl w:val="2"/>
          <w:numId w:val="1"/>
        </w:numPr>
        <w:spacing w:after="0" w:line="240" w:lineRule="auto"/>
        <w:ind w:left="162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школьников методам урегулирования конфликтов.</w:t>
      </w:r>
    </w:p>
    <w:p w:rsidR="00491D13" w:rsidRDefault="00491D13" w:rsidP="00491D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1D13" w:rsidRDefault="00491D13" w:rsidP="00491D13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Принципы деятельности службы примирения.</w:t>
      </w:r>
    </w:p>
    <w:p w:rsidR="00491D13" w:rsidRDefault="00491D13" w:rsidP="00491D13">
      <w:pPr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491D13" w:rsidRDefault="00491D13" w:rsidP="00491D13">
      <w:p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b/>
          <w:sz w:val="28"/>
          <w:szCs w:val="28"/>
        </w:rPr>
        <w:t>Принцип добровольности</w:t>
      </w:r>
      <w:r>
        <w:rPr>
          <w:rFonts w:ascii="Times New Roman" w:hAnsi="Times New Roman"/>
          <w:sz w:val="28"/>
          <w:szCs w:val="28"/>
        </w:rPr>
        <w:t>, предлагающий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91D13" w:rsidRDefault="00491D13" w:rsidP="00491D13">
      <w:p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b/>
          <w:sz w:val="28"/>
          <w:szCs w:val="28"/>
        </w:rPr>
        <w:t>Принцип конфиденциальности</w:t>
      </w:r>
      <w:r>
        <w:rPr>
          <w:rFonts w:ascii="Times New Roman" w:hAnsi="Times New Roman"/>
          <w:sz w:val="28"/>
          <w:szCs w:val="28"/>
        </w:rPr>
        <w:t>, предполагающий обязательство службы примирения не разглашать полученные в ходе сведения. Исключение составляет информация о возможном нанесении ущерба для жизни, здоровья и безопасности.</w:t>
      </w:r>
    </w:p>
    <w:p w:rsidR="00491D13" w:rsidRDefault="00491D13" w:rsidP="00491D13">
      <w:p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>
        <w:rPr>
          <w:rFonts w:ascii="Times New Roman" w:hAnsi="Times New Roman"/>
          <w:b/>
          <w:sz w:val="28"/>
          <w:szCs w:val="28"/>
        </w:rPr>
        <w:t>Принцип нейтральности</w:t>
      </w:r>
      <w:r>
        <w:rPr>
          <w:rFonts w:ascii="Times New Roman" w:hAnsi="Times New Roman"/>
          <w:sz w:val="28"/>
          <w:szCs w:val="28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91D13" w:rsidRDefault="00491D13" w:rsidP="00491D13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формирования службы примирения</w:t>
      </w:r>
    </w:p>
    <w:p w:rsidR="00491D13" w:rsidRDefault="00491D13" w:rsidP="00491D13">
      <w:pPr>
        <w:spacing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В состав службы примирения могут входить школьники 8-11 классов, прошедшие обучение проведению примирительных программ.</w:t>
      </w:r>
    </w:p>
    <w:p w:rsidR="00491D13" w:rsidRDefault="00491D13" w:rsidP="00491D13">
      <w:pPr>
        <w:spacing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491D13" w:rsidRDefault="00491D13" w:rsidP="00491D13">
      <w:pPr>
        <w:spacing w:line="24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491D13" w:rsidRDefault="00491D13" w:rsidP="00491D13">
      <w:pPr>
        <w:spacing w:line="240" w:lineRule="auto"/>
        <w:ind w:left="1080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работы службы примирения.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 Служба примирения принимает решение о возможности или невозможности примирительной программ в каждом конкретном случае самостоятельно. При необходимости о принятом решении информируются должностные лица школы.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491D13">
        <w:rPr>
          <w:rFonts w:ascii="Times New Roman" w:hAnsi="Times New Roman"/>
          <w:sz w:val="28"/>
          <w:szCs w:val="28"/>
        </w:rPr>
        <w:t>. Переговоры с родителями и должностными лицами проводит руководитель службы примирения.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491D13">
        <w:rPr>
          <w:rFonts w:ascii="Times New Roman" w:hAnsi="Times New Roman"/>
          <w:sz w:val="28"/>
          <w:szCs w:val="28"/>
        </w:rPr>
        <w:t>. В случае, если конфликтующие стороны не достигли 10-летнего возраста, примирительная программа проводится с согласия классного руководителя.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491D13">
        <w:rPr>
          <w:rFonts w:ascii="Times New Roman" w:hAnsi="Times New Roman"/>
          <w:sz w:val="28"/>
          <w:szCs w:val="28"/>
        </w:rPr>
        <w:t>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491D13">
        <w:rPr>
          <w:rFonts w:ascii="Times New Roman" w:hAnsi="Times New Roman"/>
          <w:sz w:val="28"/>
          <w:szCs w:val="28"/>
        </w:rPr>
        <w:t>. Служба примирения самостоятельно определяет сроки и этапы проведения программы в каждом отдельном случае.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491D13">
        <w:rPr>
          <w:rFonts w:ascii="Times New Roman" w:hAnsi="Times New Roman"/>
          <w:sz w:val="28"/>
          <w:szCs w:val="28"/>
        </w:rPr>
        <w:t>. В случае,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5.8</w:t>
      </w:r>
      <w:r w:rsidR="00491D13">
        <w:rPr>
          <w:rFonts w:ascii="Times New Roman" w:hAnsi="Times New Roman"/>
          <w:sz w:val="28"/>
          <w:szCs w:val="28"/>
        </w:rPr>
        <w:t>. При необходимости служба примирения передает копию примирительного договора администрации школы.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491D13">
        <w:rPr>
          <w:rFonts w:ascii="Times New Roman" w:hAnsi="Times New Roman"/>
          <w:sz w:val="28"/>
          <w:szCs w:val="28"/>
        </w:rPr>
        <w:t>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491D13" w:rsidRDefault="005A4027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491D13">
        <w:rPr>
          <w:rFonts w:ascii="Times New Roman" w:hAnsi="Times New Roman"/>
          <w:sz w:val="28"/>
          <w:szCs w:val="28"/>
        </w:rPr>
        <w:t>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деятельности службы примирения.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Служба примирения имеет право пользоваться услугами психолога, социального педагога и других специалистов школы. 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случае,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Заключительные положения.</w:t>
      </w:r>
    </w:p>
    <w:p w:rsidR="00491D13" w:rsidRDefault="00491D13" w:rsidP="00491D13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491D13" w:rsidRDefault="00491D13" w:rsidP="005A4027">
      <w:pPr>
        <w:spacing w:line="24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sectPr w:rsidR="00491D13" w:rsidSect="005D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250"/>
    <w:multiLevelType w:val="multilevel"/>
    <w:tmpl w:val="C96AA2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91D13"/>
    <w:rsid w:val="00491D13"/>
    <w:rsid w:val="004E5C9B"/>
    <w:rsid w:val="005A4027"/>
    <w:rsid w:val="005A5ECD"/>
    <w:rsid w:val="005D2B78"/>
    <w:rsid w:val="00C1187C"/>
    <w:rsid w:val="00FC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49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2017-01-16T03:16:00Z</cp:lastPrinted>
  <dcterms:created xsi:type="dcterms:W3CDTF">2017-01-16T02:27:00Z</dcterms:created>
  <dcterms:modified xsi:type="dcterms:W3CDTF">2017-01-30T06:41:00Z</dcterms:modified>
</cp:coreProperties>
</file>