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0" w:rsidRPr="00CB2402" w:rsidRDefault="00045760" w:rsidP="000457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2402">
        <w:rPr>
          <w:rFonts w:ascii="Times New Roman" w:hAnsi="Times New Roman" w:cs="Times New Roman"/>
          <w:b/>
          <w:sz w:val="28"/>
          <w:szCs w:val="28"/>
        </w:rPr>
        <w:t>Информация для населения по профилактическим прививкам от ГРИППА</w:t>
      </w:r>
    </w:p>
    <w:bookmarkEnd w:id="0"/>
    <w:p w:rsidR="005C23D4" w:rsidRPr="004633E8" w:rsidRDefault="005C23D4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</w:rPr>
        <w:t xml:space="preserve">В рамках подготовки к работе в эпидемиологический сезон ОРВИ и гриппа 2016 – 2017 годов на территории города Новосибирска развернута прививочная кампания. 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 </w:t>
      </w:r>
      <w:r w:rsidRPr="004633E8">
        <w:rPr>
          <w:rFonts w:ascii="Times New Roman" w:hAnsi="Times New Roman" w:cs="Times New Roman"/>
          <w:sz w:val="28"/>
          <w:szCs w:val="28"/>
        </w:rPr>
        <w:br/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 </w:t>
      </w:r>
    </w:p>
    <w:p w:rsidR="00CB2402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При гриппе обостряются имеющиеся хронические заболевания, кроме этого, грипп имеет обширный список возможных осложнений</w:t>
      </w:r>
      <w:r w:rsidR="004959A8"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4633E8">
        <w:rPr>
          <w:rFonts w:ascii="Times New Roman" w:hAnsi="Times New Roman" w:cs="Times New Roman"/>
          <w:sz w:val="28"/>
          <w:szCs w:val="28"/>
        </w:rPr>
        <w:br/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Обычно грипп начинается внезапно. Возбудители гриппа, вирусы типов</w:t>
      </w:r>
      <w:proofErr w:type="gramStart"/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А</w:t>
      </w:r>
      <w:proofErr w:type="gramEnd"/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 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 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В текущем эпидемическом сезоне по прогнозам Всемирной организации здравоохранения на территории северного полушария будут циркулировать два новых штамма, все они включены в состав отечественных вакцин против гриппа. </w:t>
      </w:r>
    </w:p>
    <w:p w:rsidR="004633E8" w:rsidRDefault="009368BC" w:rsidP="00463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</w:rPr>
        <w:t>Прив</w:t>
      </w:r>
      <w:r w:rsidR="004959A8" w:rsidRPr="004633E8">
        <w:rPr>
          <w:rFonts w:ascii="Times New Roman" w:hAnsi="Times New Roman" w:cs="Times New Roman"/>
          <w:sz w:val="28"/>
          <w:szCs w:val="28"/>
        </w:rPr>
        <w:t xml:space="preserve">ивочная кампания </w:t>
      </w:r>
      <w:r w:rsidR="004633E8">
        <w:rPr>
          <w:rFonts w:ascii="Times New Roman" w:hAnsi="Times New Roman" w:cs="Times New Roman"/>
          <w:sz w:val="28"/>
          <w:szCs w:val="28"/>
        </w:rPr>
        <w:t xml:space="preserve">в городе Новосибирске </w:t>
      </w:r>
      <w:r w:rsidR="004959A8" w:rsidRPr="004633E8">
        <w:rPr>
          <w:rFonts w:ascii="Times New Roman" w:hAnsi="Times New Roman" w:cs="Times New Roman"/>
          <w:sz w:val="28"/>
          <w:szCs w:val="28"/>
        </w:rPr>
        <w:t>продлится до 28</w:t>
      </w:r>
      <w:r w:rsidRPr="004633E8">
        <w:rPr>
          <w:rFonts w:ascii="Times New Roman" w:hAnsi="Times New Roman" w:cs="Times New Roman"/>
          <w:sz w:val="28"/>
          <w:szCs w:val="28"/>
        </w:rPr>
        <w:t>.10.2016 года. Вакцинация взрослого населения проводится вакциной «</w:t>
      </w:r>
      <w:proofErr w:type="spellStart"/>
      <w:r w:rsidRPr="004633E8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4633E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33E8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4633E8">
        <w:rPr>
          <w:rFonts w:ascii="Times New Roman" w:hAnsi="Times New Roman" w:cs="Times New Roman"/>
          <w:sz w:val="28"/>
          <w:szCs w:val="28"/>
        </w:rPr>
        <w:t>», вакцинация детского населения вакциной «</w:t>
      </w:r>
      <w:proofErr w:type="spellStart"/>
      <w:r w:rsidRPr="004633E8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4633E8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:rsidR="004959A8" w:rsidRPr="004633E8" w:rsidRDefault="00E475E9" w:rsidP="00463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Эффективность вакцины от гриппа несравнимо выше всех неспецифических медицинских препаратов, которые можно при</w:t>
      </w:r>
      <w:r w:rsid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нимать в течение зимних месяцев.</w:t>
      </w: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4959A8" w:rsidRPr="004633E8" w:rsidRDefault="00E475E9" w:rsidP="00B203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4633E8">
        <w:rPr>
          <w:rFonts w:ascii="Times New Roman" w:hAnsi="Times New Roman" w:cs="Times New Roman"/>
          <w:sz w:val="28"/>
          <w:szCs w:val="28"/>
          <w:shd w:val="clear" w:color="auto" w:fill="F8F8F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 </w:t>
      </w:r>
    </w:p>
    <w:p w:rsidR="00E475E9" w:rsidRPr="00A70BB9" w:rsidRDefault="004959A8" w:rsidP="004959A8">
      <w:pPr>
        <w:ind w:firstLine="709"/>
        <w:jc w:val="both"/>
        <w:rPr>
          <w:rFonts w:ascii="Times New Roman" w:hAnsi="Times New Roman" w:cs="Times New Roman"/>
          <w:color w:val="1D1D1D"/>
          <w:sz w:val="16"/>
          <w:szCs w:val="16"/>
        </w:rPr>
      </w:pPr>
      <w:proofErr w:type="gramStart"/>
      <w:r w:rsidRPr="004959A8">
        <w:rPr>
          <w:rFonts w:ascii="Times New Roman" w:hAnsi="Times New Roman" w:cs="Times New Roman"/>
          <w:sz w:val="28"/>
          <w:szCs w:val="28"/>
        </w:rPr>
        <w:t xml:space="preserve">Информация подготовлена с использованием материалов сайта: </w:t>
      </w:r>
      <w:hyperlink r:id="rId5" w:history="1">
        <w:r w:rsidR="00E475E9" w:rsidRPr="004959A8">
          <w:rPr>
            <w:rFonts w:ascii="Times New Roman" w:hAnsi="Times New Roman" w:cs="Times New Roman"/>
            <w:color w:val="1D1D1D"/>
            <w:sz w:val="28"/>
            <w:szCs w:val="28"/>
            <w:shd w:val="clear" w:color="auto" w:fill="F8F8F8"/>
          </w:rPr>
          <w:br/>
        </w:r>
      </w:hyperlink>
      <w:hyperlink r:id="rId6" w:history="1">
        <w:r w:rsidR="00E475E9" w:rsidRPr="00A70BB9">
          <w:rPr>
            <w:rStyle w:val="a3"/>
            <w:rFonts w:ascii="Times New Roman" w:hAnsi="Times New Roman" w:cs="Times New Roman"/>
            <w:sz w:val="16"/>
            <w:szCs w:val="16"/>
            <w:shd w:val="clear" w:color="auto" w:fill="F8F8F8"/>
          </w:rPr>
          <w:t>http://54.rospotrebnadzor.ru/news/-/asset_publisher/n0Bf/content/%D0%B1%D1%83%D0%B4%D0%B5%D1%82%D0%B5-%D0%BB%D0%B8-%D0%B2%D1%8B-%D0%B8-%D0%B8%D0%BB%D0%B8-%D0%B2%D0%B0%D1%88%D0%B8-%D1%80%D0%BE%D0%B4%D0%BD%D1</w:t>
        </w:r>
        <w:proofErr w:type="gramEnd"/>
        <w:r w:rsidR="00E475E9" w:rsidRPr="00A70BB9">
          <w:rPr>
            <w:rStyle w:val="a3"/>
            <w:rFonts w:ascii="Times New Roman" w:hAnsi="Times New Roman" w:cs="Times New Roman"/>
            <w:sz w:val="16"/>
            <w:szCs w:val="16"/>
            <w:shd w:val="clear" w:color="auto" w:fill="F8F8F8"/>
          </w:rPr>
          <w:t>%</w:t>
        </w:r>
        <w:proofErr w:type="gramStart"/>
        <w:r w:rsidR="00E475E9" w:rsidRPr="00A70BB9">
          <w:rPr>
            <w:rStyle w:val="a3"/>
            <w:rFonts w:ascii="Times New Roman" w:hAnsi="Times New Roman" w:cs="Times New Roman"/>
            <w:sz w:val="16"/>
            <w:szCs w:val="16"/>
            <w:shd w:val="clear" w:color="auto" w:fill="F8F8F8"/>
          </w:rPr>
          <w:t>8B%D0%B5-%D0%BF%D1%80%D0%B8%D0%B2%D0%B8%D0%B2%D0%B0%D1%82%D1%8C%D1%81%D1%8F-%D0%BF%D1%80%D0%BE%D1%82%D0%B8%D0%B2-%D0%B3%D1%80%D0%B8%D0%BF%D0%BF%D0%B0?redirect=http%3A%2F%2F54.rospotrebnadzor.ru%2Fnews%3Fp_p_id</w:t>
        </w:r>
        <w:proofErr w:type="gramEnd"/>
        <w:r w:rsidR="00E475E9" w:rsidRPr="00A70BB9">
          <w:rPr>
            <w:rStyle w:val="a3"/>
            <w:rFonts w:ascii="Times New Roman" w:hAnsi="Times New Roman" w:cs="Times New Roman"/>
            <w:sz w:val="16"/>
            <w:szCs w:val="16"/>
            <w:shd w:val="clear" w:color="auto" w:fill="F8F8F8"/>
          </w:rPr>
          <w:t>%3D101_INSTANCE_n0Bf%26p_p_lifecycle%3D0%26p_p_state%3Dnormal%26p_p_mode%3Dview%26p_p_col_id%3Dcolumn-3%26p_p_col_count%3D1</w:t>
        </w:r>
      </w:hyperlink>
    </w:p>
    <w:p w:rsidR="009368BC" w:rsidRPr="00A70BB9" w:rsidRDefault="00CB2402">
      <w:pPr>
        <w:rPr>
          <w:rFonts w:ascii="Times New Roman" w:hAnsi="Times New Roman" w:cs="Times New Roman"/>
          <w:sz w:val="16"/>
          <w:szCs w:val="16"/>
        </w:rPr>
      </w:pPr>
      <w:hyperlink r:id="rId7" w:history="1">
        <w:r w:rsidR="009368BC" w:rsidRPr="00A70BB9">
          <w:rPr>
            <w:rStyle w:val="a3"/>
            <w:rFonts w:ascii="Times New Roman" w:hAnsi="Times New Roman" w:cs="Times New Roman"/>
            <w:sz w:val="16"/>
            <w:szCs w:val="16"/>
          </w:rPr>
          <w:t>http://rcmpnso.ru/profila/info/info_video.php</w:t>
        </w:r>
      </w:hyperlink>
    </w:p>
    <w:sectPr w:rsidR="009368BC" w:rsidRPr="00A70BB9" w:rsidSect="00A70B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D"/>
    <w:rsid w:val="00045760"/>
    <w:rsid w:val="00175D97"/>
    <w:rsid w:val="00263427"/>
    <w:rsid w:val="004633E8"/>
    <w:rsid w:val="004959A8"/>
    <w:rsid w:val="004A705D"/>
    <w:rsid w:val="005C23D4"/>
    <w:rsid w:val="00641057"/>
    <w:rsid w:val="009368BC"/>
    <w:rsid w:val="00A70BB9"/>
    <w:rsid w:val="00B203EC"/>
    <w:rsid w:val="00CB2402"/>
    <w:rsid w:val="00E02033"/>
    <w:rsid w:val="00E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cmpnso.ru/profila/info/info_vide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4.rospotrebnadzor.ru/news/-/asset_publisher/n0Bf/content/%D0%B1%D1%83%D0%B4%D0%B5%D1%82%D0%B5-%D0%BB%D0%B8-%D0%B2%D1%8B-%D0%B8-%D0%B8%D0%BB%D0%B8-%D0%B2%D0%B0%D1%88%D0%B8-%D1%80%D0%BE%D0%B4%D0%BD%D1%8B%D0%B5-%D0%BF%D1%80%D0%B8%D0%B2%D0%B8%D0%B2%D0%B0%D1%82%D1%8C%D1%81%D1%8F-%D0%BF%D1%80%D0%BE%D1%82%D0%B8%D0%B2-%D0%B3%D1%80%D0%B8%D0%BF%D0%BF%D0%B0?redirect=http%3A%2F%2F54.rospotrebnadzor.ru%2Fnews%3Fp_p_id%3D101_INSTANCE_n0Bf%26p_p_lifecycle%3D0%26p_p_state%3Dnormal%26p_p_mode%3Dview%26p_p_col_id%3Dcolumn-3%26p_p_col_count%3D1" TargetMode="External"/><Relationship Id="rId5" Type="http://schemas.openxmlformats.org/officeDocument/2006/relationships/hyperlink" Target="http://rospotrebnadzor.ru/anticorruption/opros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12</cp:revision>
  <dcterms:created xsi:type="dcterms:W3CDTF">2016-09-23T07:35:00Z</dcterms:created>
  <dcterms:modified xsi:type="dcterms:W3CDTF">2016-09-23T08:59:00Z</dcterms:modified>
</cp:coreProperties>
</file>